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E6" w:rsidRDefault="00532C7E">
      <w:pPr>
        <w:jc w:val="right"/>
        <w:rPr>
          <w:rFonts w:ascii="Times New Roman" w:hAnsi="Times New Roman"/>
          <w:b/>
        </w:rPr>
      </w:pPr>
      <w:r>
        <w:rPr>
          <w:rFonts w:ascii="Times New Roman" w:hAnsi="Times New Roman"/>
          <w:bCs/>
        </w:rPr>
        <w:t>BZAN 7320</w:t>
      </w:r>
      <w:r w:rsidR="006D1660">
        <w:rPr>
          <w:rFonts w:ascii="Times New Roman" w:hAnsi="Times New Roman"/>
          <w:bCs/>
        </w:rPr>
        <w:tab/>
      </w:r>
      <w:r w:rsidR="00773C4A">
        <w:rPr>
          <w:rFonts w:ascii="Times New Roman" w:hAnsi="Times New Roman"/>
          <w:sz w:val="22"/>
        </w:rPr>
        <w:t xml:space="preserve"> </w:t>
      </w:r>
      <w:r w:rsidR="00773C4A">
        <w:rPr>
          <w:rFonts w:ascii="Times New Roman" w:hAnsi="Times New Roman"/>
          <w:sz w:val="22"/>
        </w:rPr>
        <w:tab/>
      </w:r>
      <w:r w:rsidR="00773C4A">
        <w:rPr>
          <w:rFonts w:ascii="Times New Roman" w:hAnsi="Times New Roman"/>
          <w:sz w:val="22"/>
        </w:rPr>
        <w:tab/>
      </w:r>
      <w:r>
        <w:rPr>
          <w:rFonts w:ascii="Times New Roman" w:hAnsi="Times New Roman"/>
          <w:sz w:val="22"/>
        </w:rPr>
        <w:tab/>
      </w:r>
      <w:r>
        <w:rPr>
          <w:rFonts w:ascii="Times New Roman" w:hAnsi="Times New Roman"/>
          <w:sz w:val="22"/>
        </w:rPr>
        <w:tab/>
      </w:r>
      <w:r w:rsidR="00B838E6">
        <w:rPr>
          <w:rFonts w:ascii="Times New Roman" w:hAnsi="Times New Roman"/>
          <w:sz w:val="20"/>
        </w:rPr>
        <w:t xml:space="preserve">Prof. </w:t>
      </w:r>
      <w:hyperlink r:id="rId8" w:history="1">
        <w:r w:rsidR="00B838E6" w:rsidRPr="00DD0B28">
          <w:rPr>
            <w:rStyle w:val="Hyperlink"/>
            <w:rFonts w:ascii="Times New Roman" w:hAnsi="Times New Roman"/>
            <w:sz w:val="20"/>
          </w:rPr>
          <w:t>James D. Hess</w:t>
        </w:r>
      </w:hyperlink>
      <w:r w:rsidR="00FD7BEE">
        <w:rPr>
          <w:rFonts w:ascii="Times New Roman" w:hAnsi="Times New Roman"/>
          <w:sz w:val="20"/>
        </w:rPr>
        <w:t xml:space="preserve"> </w:t>
      </w:r>
    </w:p>
    <w:p w:rsidR="00B838E6" w:rsidRDefault="00532C7E">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
          <w:sz w:val="20"/>
        </w:rPr>
      </w:pPr>
      <w:r w:rsidRPr="002B32AF">
        <w:rPr>
          <w:rFonts w:ascii="Times New Roman" w:hAnsi="Times New Roman"/>
          <w:b/>
          <w:szCs w:val="24"/>
        </w:rPr>
        <w:t>Business Modeling for Competitive Advantage</w:t>
      </w:r>
      <w:r w:rsidR="009A10B4">
        <w:rPr>
          <w:rFonts w:ascii="Times New Roman" w:hAnsi="Times New Roman"/>
          <w:sz w:val="20"/>
        </w:rPr>
        <w:tab/>
      </w:r>
      <w:r w:rsidR="006D1660">
        <w:rPr>
          <w:rFonts w:ascii="Times New Roman" w:hAnsi="Times New Roman"/>
          <w:sz w:val="20"/>
        </w:rPr>
        <w:t xml:space="preserve"> </w:t>
      </w:r>
      <w:r w:rsidR="00B838E6">
        <w:rPr>
          <w:rFonts w:ascii="Times New Roman" w:hAnsi="Times New Roman"/>
          <w:sz w:val="20"/>
        </w:rPr>
        <w:t xml:space="preserve">   </w:t>
      </w:r>
      <w:r w:rsidR="00B33C51">
        <w:rPr>
          <w:rFonts w:ascii="Times New Roman" w:hAnsi="Times New Roman"/>
          <w:sz w:val="20"/>
        </w:rPr>
        <w:t xml:space="preserve">    </w:t>
      </w:r>
      <w:r w:rsidR="00B838E6">
        <w:rPr>
          <w:rFonts w:ascii="Times New Roman" w:hAnsi="Times New Roman"/>
          <w:sz w:val="20"/>
        </w:rPr>
        <w:t xml:space="preserve">    </w:t>
      </w:r>
      <w:r w:rsidR="004E3317">
        <w:rPr>
          <w:rFonts w:ascii="Times New Roman" w:hAnsi="Times New Roman"/>
          <w:sz w:val="20"/>
        </w:rPr>
        <w:t xml:space="preserve"> </w:t>
      </w:r>
      <w:r>
        <w:rPr>
          <w:rFonts w:ascii="Times New Roman" w:hAnsi="Times New Roman"/>
          <w:sz w:val="20"/>
        </w:rPr>
        <w:tab/>
        <w:t xml:space="preserve">        </w:t>
      </w:r>
      <w:r w:rsidR="00773C4A">
        <w:rPr>
          <w:rFonts w:ascii="Times New Roman" w:hAnsi="Times New Roman"/>
          <w:sz w:val="20"/>
        </w:rPr>
        <w:t>375H</w:t>
      </w:r>
      <w:r w:rsidR="00374690">
        <w:rPr>
          <w:rFonts w:ascii="Times New Roman" w:hAnsi="Times New Roman"/>
          <w:sz w:val="20"/>
        </w:rPr>
        <w:t xml:space="preserve"> </w:t>
      </w:r>
      <w:r w:rsidR="00773C4A">
        <w:rPr>
          <w:rFonts w:ascii="Times New Roman" w:hAnsi="Times New Roman"/>
          <w:sz w:val="20"/>
        </w:rPr>
        <w:t>Melcher</w:t>
      </w:r>
      <w:r w:rsidR="00374690">
        <w:rPr>
          <w:rFonts w:ascii="Times New Roman" w:hAnsi="Times New Roman"/>
          <w:sz w:val="20"/>
        </w:rPr>
        <w:t xml:space="preserve"> Hall</w:t>
      </w:r>
    </w:p>
    <w:p w:rsidR="00B838E6" w:rsidRDefault="00924503">
      <w:pPr>
        <w:jc w:val="right"/>
        <w:rPr>
          <w:rFonts w:ascii="Arial" w:hAnsi="Arial" w:cs="Arial"/>
          <w:sz w:val="20"/>
        </w:rPr>
      </w:pPr>
      <w:r>
        <w:rPr>
          <w:sz w:val="22"/>
        </w:rPr>
        <w:t xml:space="preserve">M-F January </w:t>
      </w:r>
      <w:r w:rsidR="002C713E">
        <w:rPr>
          <w:sz w:val="22"/>
        </w:rPr>
        <w:t>4</w:t>
      </w:r>
      <w:r>
        <w:rPr>
          <w:sz w:val="22"/>
        </w:rPr>
        <w:t>-15, 2016, 9:00am-1:00pm</w:t>
      </w:r>
      <w:r w:rsidR="00577790">
        <w:rPr>
          <w:sz w:val="22"/>
        </w:rPr>
        <w:tab/>
      </w:r>
      <w:r w:rsidR="00B838E6">
        <w:rPr>
          <w:sz w:val="22"/>
        </w:rPr>
        <w:tab/>
      </w:r>
      <w:r w:rsidR="00773C4A">
        <w:rPr>
          <w:sz w:val="22"/>
        </w:rPr>
        <w:t xml:space="preserve">         </w:t>
      </w:r>
      <w:r w:rsidR="00B838E6">
        <w:t xml:space="preserve"> </w:t>
      </w:r>
      <w:r>
        <w:t xml:space="preserve">   </w:t>
      </w:r>
      <w:hyperlink r:id="rId9" w:history="1">
        <w:r w:rsidR="00374690" w:rsidRPr="00DF77BE">
          <w:rPr>
            <w:rStyle w:val="Hyperlink"/>
            <w:rFonts w:ascii="Arial" w:hAnsi="Arial" w:cs="Arial"/>
            <w:sz w:val="20"/>
          </w:rPr>
          <w:t>jhess@uh.edu</w:t>
        </w:r>
      </w:hyperlink>
      <w:r w:rsidR="00374690">
        <w:rPr>
          <w:rFonts w:ascii="Arial" w:hAnsi="Arial" w:cs="Arial"/>
          <w:sz w:val="20"/>
        </w:rPr>
        <w:t xml:space="preserve"> </w:t>
      </w:r>
    </w:p>
    <w:p w:rsidR="00532C7E" w:rsidRPr="00532C7E" w:rsidRDefault="00532C7E">
      <w:pPr>
        <w:jc w:val="right"/>
        <w:rPr>
          <w:rFonts w:ascii="Times New Roman" w:hAnsi="Times New Roman"/>
          <w:sz w:val="20"/>
        </w:rPr>
      </w:pPr>
      <w:r w:rsidRPr="00532C7E">
        <w:rPr>
          <w:rFonts w:ascii="Times New Roman" w:hAnsi="Times New Roman"/>
          <w:sz w:val="20"/>
        </w:rPr>
        <w:t>Cell phone 713 702-8460</w:t>
      </w:r>
    </w:p>
    <w:p w:rsidR="00B838E6" w:rsidRDefault="00773C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0"/>
        </w:rPr>
      </w:pPr>
      <w:r>
        <w:rPr>
          <w:rFonts w:ascii="Times New Roman" w:hAnsi="Times New Roman"/>
          <w:sz w:val="20"/>
        </w:rPr>
        <w:t xml:space="preserve">          O</w:t>
      </w:r>
      <w:r w:rsidR="00B838E6">
        <w:rPr>
          <w:rFonts w:ascii="Times New Roman" w:hAnsi="Times New Roman"/>
          <w:sz w:val="20"/>
        </w:rPr>
        <w:t xml:space="preserve">ff. </w:t>
      </w:r>
      <w:smartTag w:uri="urn:schemas-microsoft-com:office:smarttags" w:element="City">
        <w:r w:rsidR="00B838E6">
          <w:rPr>
            <w:rFonts w:ascii="Times New Roman" w:hAnsi="Times New Roman"/>
            <w:sz w:val="20"/>
          </w:rPr>
          <w:t>Hrs.</w:t>
        </w:r>
      </w:smartTag>
      <w:r w:rsidR="00B838E6">
        <w:rPr>
          <w:rFonts w:ascii="Times New Roman" w:hAnsi="Times New Roman"/>
          <w:sz w:val="20"/>
        </w:rPr>
        <w:t xml:space="preserve"> </w:t>
      </w:r>
      <w:r w:rsidR="00E040AA">
        <w:rPr>
          <w:rFonts w:ascii="Times New Roman" w:hAnsi="Times New Roman"/>
          <w:sz w:val="20"/>
        </w:rPr>
        <w:t>TBA</w:t>
      </w:r>
    </w:p>
    <w:p w:rsidR="00B838E6" w:rsidRPr="009D6C17"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9D6C17">
        <w:rPr>
          <w:rFonts w:ascii="Times New Roman" w:hAnsi="Times New Roman"/>
          <w:szCs w:val="24"/>
        </w:rPr>
        <w:t>COURSE DESCRIPTION AND OBJECTIVES</w:t>
      </w:r>
    </w:p>
    <w:p w:rsidR="00005398" w:rsidRDefault="00005398" w:rsidP="00005398">
      <w:pPr>
        <w:tabs>
          <w:tab w:val="left" w:pos="2520"/>
        </w:tabs>
        <w:ind w:left="342" w:right="288"/>
        <w:rPr>
          <w:rFonts w:ascii="Times New Roman" w:hAnsi="Times New Roman"/>
          <w:spacing w:val="-2"/>
          <w:szCs w:val="24"/>
        </w:rPr>
      </w:pPr>
      <w:r>
        <w:rPr>
          <w:rFonts w:ascii="Times New Roman" w:hAnsi="Times New Roman"/>
          <w:spacing w:val="-2"/>
          <w:szCs w:val="24"/>
        </w:rPr>
        <w:t>Businesses</w:t>
      </w:r>
      <w:r w:rsidRPr="00327CA3">
        <w:rPr>
          <w:rFonts w:ascii="Times New Roman" w:hAnsi="Times New Roman"/>
          <w:spacing w:val="-2"/>
          <w:szCs w:val="24"/>
        </w:rPr>
        <w:t xml:space="preserve"> face a multitude of management problems that cannot be effectively solved by seat-of-the-pants thinking: </w:t>
      </w:r>
      <w:r>
        <w:rPr>
          <w:rFonts w:ascii="Times New Roman" w:hAnsi="Times New Roman"/>
          <w:spacing w:val="-2"/>
          <w:szCs w:val="24"/>
        </w:rPr>
        <w:t xml:space="preserve">incremental breakeven analysis, </w:t>
      </w:r>
      <w:r w:rsidRPr="00327CA3">
        <w:rPr>
          <w:rFonts w:ascii="Times New Roman" w:hAnsi="Times New Roman"/>
          <w:spacing w:val="-2"/>
          <w:szCs w:val="24"/>
        </w:rPr>
        <w:t xml:space="preserve">sales forecasting, </w:t>
      </w:r>
      <w:r>
        <w:rPr>
          <w:rFonts w:ascii="Times New Roman" w:hAnsi="Times New Roman"/>
          <w:spacing w:val="-2"/>
          <w:szCs w:val="24"/>
        </w:rPr>
        <w:t>deployment of personnel, rating subunit effectiveness, inventory management, customer lifetime value</w:t>
      </w:r>
      <w:r w:rsidRPr="00327CA3">
        <w:rPr>
          <w:rFonts w:ascii="Times New Roman" w:hAnsi="Times New Roman"/>
          <w:spacing w:val="-2"/>
          <w:szCs w:val="24"/>
        </w:rPr>
        <w:t xml:space="preserve"> contests, </w:t>
      </w:r>
      <w:r>
        <w:rPr>
          <w:rFonts w:ascii="Times New Roman" w:hAnsi="Times New Roman"/>
          <w:spacing w:val="-2"/>
          <w:szCs w:val="24"/>
        </w:rPr>
        <w:t xml:space="preserve">or sales </w:t>
      </w:r>
      <w:r w:rsidRPr="00327CA3">
        <w:rPr>
          <w:rFonts w:ascii="Times New Roman" w:hAnsi="Times New Roman"/>
          <w:spacing w:val="-2"/>
          <w:szCs w:val="24"/>
        </w:rPr>
        <w:t xml:space="preserve">territory design.  </w:t>
      </w:r>
      <w:r w:rsidR="00327CA3" w:rsidRPr="00327CA3">
        <w:rPr>
          <w:rFonts w:ascii="Times New Roman" w:hAnsi="Times New Roman"/>
          <w:szCs w:val="24"/>
        </w:rPr>
        <w:t xml:space="preserve">The purpose of this course is to provide students with an advanced level of analytical skills that will enable them to examine business problems by developing models, analyzing alternatives, and recommending solutions using </w:t>
      </w:r>
      <w:r>
        <w:rPr>
          <w:rFonts w:ascii="Times New Roman" w:hAnsi="Times New Roman"/>
          <w:szCs w:val="24"/>
        </w:rPr>
        <w:t xml:space="preserve">modern </w:t>
      </w:r>
      <w:r w:rsidR="00327CA3" w:rsidRPr="00327CA3">
        <w:rPr>
          <w:rFonts w:ascii="Times New Roman" w:hAnsi="Times New Roman"/>
          <w:szCs w:val="24"/>
        </w:rPr>
        <w:t xml:space="preserve">spreadsheets. Among the </w:t>
      </w:r>
      <w:r>
        <w:rPr>
          <w:rFonts w:ascii="Times New Roman" w:hAnsi="Times New Roman"/>
          <w:szCs w:val="24"/>
        </w:rPr>
        <w:t xml:space="preserve">spreadsheet </w:t>
      </w:r>
      <w:r w:rsidR="00327CA3" w:rsidRPr="00327CA3">
        <w:rPr>
          <w:rFonts w:ascii="Times New Roman" w:hAnsi="Times New Roman"/>
          <w:szCs w:val="24"/>
        </w:rPr>
        <w:t xml:space="preserve">techniques we will study are: optimization, risk analysis, data analytics, and forecasting. In each area we will consider specific operations, finance and marketing </w:t>
      </w:r>
      <w:r w:rsidR="00F75075">
        <w:rPr>
          <w:rFonts w:ascii="Times New Roman" w:hAnsi="Times New Roman"/>
          <w:szCs w:val="24"/>
        </w:rPr>
        <w:t>illustrations</w:t>
      </w:r>
      <w:r w:rsidR="00327CA3" w:rsidRPr="00327CA3">
        <w:rPr>
          <w:rFonts w:ascii="Times New Roman" w:hAnsi="Times New Roman"/>
          <w:szCs w:val="24"/>
        </w:rPr>
        <w:t xml:space="preserve">. </w:t>
      </w:r>
    </w:p>
    <w:p w:rsidR="00B33C51" w:rsidRPr="00327CA3" w:rsidRDefault="00B33C51" w:rsidP="001B4F2F">
      <w:pPr>
        <w:ind w:firstLine="342"/>
        <w:rPr>
          <w:rFonts w:ascii="Times New Roman" w:hAnsi="Times New Roman"/>
          <w:b/>
          <w:szCs w:val="24"/>
        </w:rPr>
      </w:pPr>
      <w:r w:rsidRPr="00327CA3">
        <w:rPr>
          <w:rFonts w:ascii="Times New Roman" w:hAnsi="Times New Roman"/>
          <w:b/>
          <w:szCs w:val="24"/>
        </w:rPr>
        <w:t xml:space="preserve">Learning Objectives </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build your knowledge of a </w:t>
      </w:r>
      <w:r w:rsidR="006D1660" w:rsidRPr="00327CA3">
        <w:rPr>
          <w:rFonts w:ascii="Times New Roman" w:hAnsi="Times New Roman"/>
          <w:szCs w:val="24"/>
        </w:rPr>
        <w:t xml:space="preserve">variety of </w:t>
      </w:r>
      <w:r w:rsidR="004A4DF0">
        <w:rPr>
          <w:rFonts w:ascii="Times New Roman" w:hAnsi="Times New Roman"/>
          <w:szCs w:val="24"/>
        </w:rPr>
        <w:t>business</w:t>
      </w:r>
      <w:r w:rsidR="008A50D2" w:rsidRPr="00327CA3">
        <w:rPr>
          <w:rFonts w:ascii="Times New Roman" w:hAnsi="Times New Roman"/>
          <w:szCs w:val="24"/>
        </w:rPr>
        <w:t xml:space="preserve"> management problems</w:t>
      </w:r>
      <w:r w:rsidR="00827C90" w:rsidRPr="00327CA3">
        <w:rPr>
          <w:rFonts w:ascii="Times New Roman" w:hAnsi="Times New Roman"/>
          <w:szCs w:val="24"/>
        </w:rPr>
        <w:t>.</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develop </w:t>
      </w:r>
      <w:r w:rsidR="004A4DF0">
        <w:rPr>
          <w:rFonts w:ascii="Times New Roman" w:hAnsi="Times New Roman"/>
          <w:szCs w:val="24"/>
        </w:rPr>
        <w:t>your ability</w:t>
      </w:r>
      <w:r w:rsidRPr="00327CA3">
        <w:rPr>
          <w:rFonts w:ascii="Times New Roman" w:hAnsi="Times New Roman"/>
          <w:szCs w:val="24"/>
        </w:rPr>
        <w:t xml:space="preserve"> </w:t>
      </w:r>
      <w:r w:rsidR="00F8367A" w:rsidRPr="00327CA3">
        <w:rPr>
          <w:rFonts w:ascii="Times New Roman" w:hAnsi="Times New Roman"/>
          <w:szCs w:val="24"/>
        </w:rPr>
        <w:t xml:space="preserve">to diagnose decision relevant information for </w:t>
      </w:r>
      <w:r w:rsidR="004A4DF0">
        <w:rPr>
          <w:rFonts w:ascii="Times New Roman" w:hAnsi="Times New Roman"/>
          <w:szCs w:val="24"/>
        </w:rPr>
        <w:t>business</w:t>
      </w:r>
      <w:r w:rsidR="00F8367A" w:rsidRPr="00327CA3">
        <w:rPr>
          <w:rFonts w:ascii="Times New Roman" w:hAnsi="Times New Roman"/>
          <w:szCs w:val="24"/>
        </w:rPr>
        <w:t xml:space="preserve"> decisions.</w:t>
      </w:r>
    </w:p>
    <w:p w:rsidR="00B33C51" w:rsidRPr="00327CA3" w:rsidRDefault="00B33C51" w:rsidP="00AB423F">
      <w:pPr>
        <w:numPr>
          <w:ilvl w:val="0"/>
          <w:numId w:val="1"/>
        </w:numPr>
        <w:rPr>
          <w:rFonts w:ascii="Times New Roman" w:hAnsi="Times New Roman"/>
          <w:szCs w:val="24"/>
        </w:rPr>
      </w:pPr>
      <w:r w:rsidRPr="00327CA3">
        <w:rPr>
          <w:rFonts w:ascii="Times New Roman" w:hAnsi="Times New Roman"/>
          <w:szCs w:val="24"/>
        </w:rPr>
        <w:t xml:space="preserve">To increase your analytical skills and </w:t>
      </w:r>
      <w:r w:rsidR="00F75075">
        <w:rPr>
          <w:rFonts w:ascii="Times New Roman" w:hAnsi="Times New Roman"/>
          <w:szCs w:val="24"/>
        </w:rPr>
        <w:t xml:space="preserve">to </w:t>
      </w:r>
      <w:r w:rsidRPr="00327CA3">
        <w:rPr>
          <w:rFonts w:ascii="Times New Roman" w:hAnsi="Times New Roman"/>
          <w:szCs w:val="24"/>
        </w:rPr>
        <w:t xml:space="preserve">expose you to </w:t>
      </w:r>
      <w:r w:rsidR="00E17CA9" w:rsidRPr="00327CA3">
        <w:rPr>
          <w:rFonts w:ascii="Times New Roman" w:hAnsi="Times New Roman"/>
          <w:szCs w:val="24"/>
        </w:rPr>
        <w:t xml:space="preserve">several </w:t>
      </w:r>
      <w:r w:rsidRPr="00327CA3">
        <w:rPr>
          <w:rFonts w:ascii="Times New Roman" w:hAnsi="Times New Roman"/>
          <w:szCs w:val="24"/>
        </w:rPr>
        <w:t xml:space="preserve">commonly used 'advanced' modeling techniques </w:t>
      </w:r>
      <w:r w:rsidR="00827C90" w:rsidRPr="00327CA3">
        <w:rPr>
          <w:rFonts w:ascii="Times New Roman" w:hAnsi="Times New Roman"/>
          <w:szCs w:val="24"/>
        </w:rPr>
        <w:t>that help improve firm profitability</w:t>
      </w:r>
      <w:r w:rsidR="004A4DF0">
        <w:rPr>
          <w:rFonts w:ascii="Times New Roman" w:hAnsi="Times New Roman"/>
          <w:szCs w:val="24"/>
        </w:rPr>
        <w:t>.</w:t>
      </w:r>
    </w:p>
    <w:p w:rsidR="00CE1C8D" w:rsidRPr="00327CA3" w:rsidRDefault="008A50D2" w:rsidP="00AB423F">
      <w:pPr>
        <w:numPr>
          <w:ilvl w:val="0"/>
          <w:numId w:val="1"/>
        </w:numPr>
        <w:rPr>
          <w:rFonts w:ascii="Times New Roman" w:hAnsi="Times New Roman"/>
          <w:szCs w:val="24"/>
        </w:rPr>
      </w:pPr>
      <w:r w:rsidRPr="00327CA3">
        <w:rPr>
          <w:rFonts w:ascii="Times New Roman" w:hAnsi="Times New Roman"/>
          <w:szCs w:val="24"/>
        </w:rPr>
        <w:t>Develop experience building</w:t>
      </w:r>
      <w:r w:rsidR="00CE1C8D" w:rsidRPr="00327CA3">
        <w:rPr>
          <w:rFonts w:ascii="Times New Roman" w:hAnsi="Times New Roman"/>
          <w:szCs w:val="24"/>
        </w:rPr>
        <w:t xml:space="preserve"> </w:t>
      </w:r>
      <w:r w:rsidR="00E453D5" w:rsidRPr="00327CA3">
        <w:rPr>
          <w:rFonts w:ascii="Times New Roman" w:hAnsi="Times New Roman"/>
          <w:szCs w:val="24"/>
        </w:rPr>
        <w:t xml:space="preserve">computer </w:t>
      </w:r>
      <w:r w:rsidR="00CE1C8D" w:rsidRPr="00327CA3">
        <w:rPr>
          <w:rFonts w:ascii="Times New Roman" w:hAnsi="Times New Roman"/>
          <w:szCs w:val="24"/>
        </w:rPr>
        <w:t xml:space="preserve">spreadsheets to facilitate </w:t>
      </w:r>
      <w:r w:rsidRPr="00327CA3">
        <w:rPr>
          <w:rFonts w:ascii="Times New Roman" w:hAnsi="Times New Roman"/>
          <w:szCs w:val="24"/>
        </w:rPr>
        <w:t>management</w:t>
      </w:r>
      <w:r w:rsidR="00CE1C8D" w:rsidRPr="00327CA3">
        <w:rPr>
          <w:rFonts w:ascii="Times New Roman" w:hAnsi="Times New Roman"/>
          <w:szCs w:val="24"/>
        </w:rPr>
        <w:t>.</w:t>
      </w:r>
    </w:p>
    <w:p w:rsidR="006D1660" w:rsidRPr="00327CA3" w:rsidRDefault="006D1660" w:rsidP="006D1660">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s>
        <w:suppressAutoHyphens/>
        <w:ind w:left="342" w:right="378"/>
        <w:jc w:val="both"/>
        <w:rPr>
          <w:rFonts w:ascii="Times New Roman" w:hAnsi="Times New Roman"/>
          <w:spacing w:val="-2"/>
          <w:szCs w:val="24"/>
        </w:rPr>
      </w:pPr>
      <w:r w:rsidRPr="00327CA3">
        <w:rPr>
          <w:rFonts w:ascii="Times New Roman" w:hAnsi="Times New Roman"/>
          <w:spacing w:val="-2"/>
          <w:szCs w:val="24"/>
        </w:rPr>
        <w:t xml:space="preserve">We will accomplish this through </w:t>
      </w:r>
      <w:r w:rsidR="001F121A" w:rsidRPr="00327CA3">
        <w:rPr>
          <w:rFonts w:ascii="Times New Roman" w:hAnsi="Times New Roman"/>
          <w:spacing w:val="-2"/>
          <w:szCs w:val="24"/>
        </w:rPr>
        <w:t>lectures</w:t>
      </w:r>
      <w:r w:rsidRPr="00327CA3">
        <w:rPr>
          <w:rFonts w:ascii="Times New Roman" w:hAnsi="Times New Roman"/>
          <w:spacing w:val="-2"/>
          <w:szCs w:val="24"/>
        </w:rPr>
        <w:t xml:space="preserve">, computer exercises, and discussion of business cases that cover a wide range of realistic </w:t>
      </w:r>
      <w:r w:rsidR="004A4DF0">
        <w:rPr>
          <w:rFonts w:ascii="Times New Roman" w:hAnsi="Times New Roman"/>
          <w:spacing w:val="-2"/>
          <w:szCs w:val="24"/>
        </w:rPr>
        <w:t>business</w:t>
      </w:r>
      <w:r w:rsidR="008A50D2" w:rsidRPr="00327CA3">
        <w:rPr>
          <w:rFonts w:ascii="Times New Roman" w:hAnsi="Times New Roman"/>
          <w:spacing w:val="-2"/>
          <w:szCs w:val="24"/>
        </w:rPr>
        <w:t xml:space="preserve"> </w:t>
      </w:r>
      <w:r w:rsidRPr="00327CA3">
        <w:rPr>
          <w:rFonts w:ascii="Times New Roman" w:hAnsi="Times New Roman"/>
          <w:spacing w:val="-2"/>
          <w:szCs w:val="24"/>
        </w:rPr>
        <w:t xml:space="preserve">decisions. </w:t>
      </w:r>
    </w:p>
    <w:p w:rsidR="006D1660" w:rsidRPr="006F0BA0" w:rsidRDefault="006D1660" w:rsidP="006D1660"/>
    <w:p w:rsidR="00B838E6"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REQUIRED COURSE MATERIAL</w:t>
      </w:r>
    </w:p>
    <w:p w:rsidR="005E5B57" w:rsidRPr="00841D52" w:rsidRDefault="005E5B57" w:rsidP="001F121A">
      <w:pPr>
        <w:pBdr>
          <w:top w:val="single" w:sz="4" w:space="1" w:color="auto"/>
          <w:left w:val="single" w:sz="4" w:space="0" w:color="auto"/>
          <w:bottom w:val="single" w:sz="4" w:space="1" w:color="auto"/>
          <w:right w:val="single" w:sz="4" w:space="4" w:color="auto"/>
        </w:pBdr>
        <w:ind w:left="360"/>
        <w:jc w:val="center"/>
      </w:pPr>
      <w:r w:rsidRPr="00841D52">
        <w:t>T</w:t>
      </w:r>
      <w:r w:rsidR="00197419">
        <w:t>his is a computer intense class</w:t>
      </w:r>
      <w:r w:rsidRPr="00997842">
        <w:rPr>
          <w:rFonts w:ascii="Times New Roman" w:hAnsi="Times New Roman"/>
        </w:rPr>
        <w:t xml:space="preserve">.  </w:t>
      </w:r>
      <w:r w:rsidR="00F75075">
        <w:rPr>
          <w:rFonts w:ascii="Times New Roman" w:hAnsi="Times New Roman"/>
        </w:rPr>
        <w:t>Please b</w:t>
      </w:r>
      <w:r w:rsidR="001C0505">
        <w:rPr>
          <w:rFonts w:ascii="Times New Roman" w:hAnsi="Times New Roman"/>
        </w:rPr>
        <w:t xml:space="preserve">ring your </w:t>
      </w:r>
      <w:r w:rsidR="00AB73E1">
        <w:rPr>
          <w:rFonts w:ascii="Times New Roman" w:hAnsi="Times New Roman"/>
        </w:rPr>
        <w:t xml:space="preserve">PC Windows </w:t>
      </w:r>
      <w:r w:rsidRPr="00841D52">
        <w:t>laptop</w:t>
      </w:r>
      <w:r w:rsidR="00D1700D">
        <w:t xml:space="preserve"> to class</w:t>
      </w:r>
      <w:r w:rsidR="00C726BD">
        <w:t>.</w:t>
      </w:r>
      <w:r w:rsidR="00AB73E1">
        <w:t xml:space="preserve">  Apple Mac computers do not work for some of the advanced </w:t>
      </w:r>
      <w:r w:rsidR="00C47FA8">
        <w:t>Excel, so only PC Windows-based computers are allowed in this course.  If you do not have or cannot borrow a PC Windows laptop, contact the professor immediately.</w:t>
      </w:r>
    </w:p>
    <w:p w:rsidR="00D1700D" w:rsidRDefault="00D1700D" w:rsidP="00D1700D">
      <w:pPr>
        <w:autoSpaceDE w:val="0"/>
        <w:autoSpaceDN w:val="0"/>
        <w:adjustRightInd w:val="0"/>
        <w:ind w:left="360" w:hanging="360"/>
        <w:rPr>
          <w:rFonts w:ascii="Times New Roman" w:hAnsi="Times New Roman"/>
        </w:rPr>
      </w:pPr>
    </w:p>
    <w:p w:rsidR="00564520" w:rsidRPr="00564520" w:rsidRDefault="00402947" w:rsidP="00564520">
      <w:pPr>
        <w:rPr>
          <w:rFonts w:ascii="Times New Roman" w:hAnsi="Times New Roman"/>
        </w:rPr>
      </w:pPr>
      <w:r w:rsidRPr="004B6E5D">
        <w:rPr>
          <w:rFonts w:ascii="Times New Roman" w:hAnsi="Times New Roman"/>
        </w:rPr>
        <w:t>1</w:t>
      </w:r>
      <w:r w:rsidR="00B838E6" w:rsidRPr="004B6E5D">
        <w:rPr>
          <w:rFonts w:ascii="Times New Roman" w:hAnsi="Times New Roman"/>
        </w:rPr>
        <w:t>.</w:t>
      </w:r>
      <w:r w:rsidR="00B838E6" w:rsidRPr="004B6E5D">
        <w:rPr>
          <w:rFonts w:ascii="Times New Roman" w:hAnsi="Times New Roman"/>
          <w:i/>
        </w:rPr>
        <w:t xml:space="preserve"> </w:t>
      </w:r>
      <w:r w:rsidR="00577790">
        <w:rPr>
          <w:rFonts w:ascii="Times New Roman" w:hAnsi="Times New Roman"/>
          <w:b/>
        </w:rPr>
        <w:t>Readings</w:t>
      </w:r>
      <w:r w:rsidR="00FF3DBA" w:rsidRPr="00E17CA9">
        <w:rPr>
          <w:rFonts w:ascii="Times New Roman" w:hAnsi="Times New Roman"/>
        </w:rPr>
        <w:t xml:space="preserve">: </w:t>
      </w:r>
      <w:r w:rsidR="00564520">
        <w:rPr>
          <w:rFonts w:ascii="Times New Roman" w:hAnsi="Times New Roman"/>
        </w:rPr>
        <w:t>An abbreviated, less expensive version of</w:t>
      </w:r>
      <w:r w:rsidR="00564520" w:rsidRPr="00564520">
        <w:rPr>
          <w:rFonts w:ascii="Times New Roman" w:hAnsi="Times New Roman"/>
          <w:bCs/>
          <w:iCs/>
        </w:rPr>
        <w:t xml:space="preserve"> </w:t>
      </w:r>
      <w:r w:rsidR="00564520" w:rsidRPr="00564520">
        <w:rPr>
          <w:rFonts w:ascii="Times New Roman" w:hAnsi="Times New Roman"/>
          <w:bCs/>
          <w:iCs/>
          <w:u w:val="single"/>
        </w:rPr>
        <w:t>Practical Management Science</w:t>
      </w:r>
      <w:r w:rsidR="00564520">
        <w:rPr>
          <w:rFonts w:ascii="Times New Roman" w:hAnsi="Times New Roman"/>
          <w:bCs/>
          <w:iCs/>
        </w:rPr>
        <w:t>, 4</w:t>
      </w:r>
      <w:r w:rsidR="00564520" w:rsidRPr="00564520">
        <w:rPr>
          <w:rFonts w:ascii="Times New Roman" w:hAnsi="Times New Roman"/>
          <w:bCs/>
          <w:iCs/>
          <w:vertAlign w:val="superscript"/>
        </w:rPr>
        <w:t>th</w:t>
      </w:r>
      <w:r w:rsidR="00564520">
        <w:rPr>
          <w:rFonts w:ascii="Times New Roman" w:hAnsi="Times New Roman"/>
          <w:bCs/>
          <w:iCs/>
        </w:rPr>
        <w:t xml:space="preserve"> </w:t>
      </w:r>
      <w:proofErr w:type="spellStart"/>
      <w:r w:rsidR="00564520">
        <w:rPr>
          <w:rFonts w:ascii="Times New Roman" w:hAnsi="Times New Roman"/>
          <w:bCs/>
          <w:iCs/>
        </w:rPr>
        <w:t>ed</w:t>
      </w:r>
      <w:proofErr w:type="spellEnd"/>
      <w:r w:rsidR="00564520">
        <w:rPr>
          <w:rFonts w:ascii="Times New Roman" w:hAnsi="Times New Roman"/>
          <w:bCs/>
          <w:iCs/>
        </w:rPr>
        <w:t>, by Winston and</w:t>
      </w:r>
      <w:r w:rsidR="00564520" w:rsidRPr="00564520">
        <w:rPr>
          <w:rFonts w:ascii="Times New Roman" w:hAnsi="Times New Roman"/>
          <w:bCs/>
          <w:iCs/>
        </w:rPr>
        <w:t xml:space="preserve"> Albright</w:t>
      </w:r>
      <w:r w:rsidR="00564520">
        <w:rPr>
          <w:rFonts w:ascii="Times New Roman" w:hAnsi="Times New Roman"/>
          <w:bCs/>
          <w:iCs/>
        </w:rPr>
        <w:t xml:space="preserve"> will be used, custom ISBN 9781305310438</w:t>
      </w:r>
      <w:r w:rsidR="00564520" w:rsidRPr="00564520">
        <w:rPr>
          <w:rFonts w:ascii="Times New Roman" w:hAnsi="Times New Roman"/>
          <w:bCs/>
          <w:i/>
          <w:iCs/>
        </w:rPr>
        <w:t>.</w:t>
      </w:r>
      <w:r w:rsidR="00564520" w:rsidRPr="00564520">
        <w:rPr>
          <w:rFonts w:ascii="Times New Roman" w:hAnsi="Times New Roman"/>
          <w:i/>
        </w:rPr>
        <w:t> This is a</w:t>
      </w:r>
      <w:r w:rsidR="00564520">
        <w:rPr>
          <w:rFonts w:ascii="Times New Roman" w:hAnsi="Times New Roman"/>
        </w:rPr>
        <w:t xml:space="preserve"> </w:t>
      </w:r>
      <w:r w:rsidR="00564520" w:rsidRPr="00564520">
        <w:rPr>
          <w:rFonts w:ascii="Times New Roman" w:hAnsi="Times New Roman"/>
          <w:i/>
        </w:rPr>
        <w:t xml:space="preserve">loose leaf, 3 hole drilled, </w:t>
      </w:r>
      <w:r w:rsidR="00564520">
        <w:rPr>
          <w:rFonts w:ascii="Times New Roman" w:hAnsi="Times New Roman"/>
          <w:i/>
        </w:rPr>
        <w:t xml:space="preserve">shrink wrapped custom text </w:t>
      </w:r>
      <w:r w:rsidR="00564520" w:rsidRPr="00564520">
        <w:rPr>
          <w:rFonts w:ascii="Times New Roman" w:hAnsi="Times New Roman"/>
          <w:i/>
        </w:rPr>
        <w:t>includ</w:t>
      </w:r>
      <w:r w:rsidR="00564520">
        <w:rPr>
          <w:rFonts w:ascii="Times New Roman" w:hAnsi="Times New Roman"/>
          <w:i/>
        </w:rPr>
        <w:t>ing</w:t>
      </w:r>
      <w:r w:rsidR="00564520" w:rsidRPr="00564520">
        <w:rPr>
          <w:rFonts w:ascii="Times New Roman" w:hAnsi="Times New Roman"/>
          <w:i/>
        </w:rPr>
        <w:t xml:space="preserve"> the Preface, Chapters 2, 3, 7, 10 and 12 with Premium Online Access Card included.  The instructions for accessing the online access are detailed in the Preface.  </w:t>
      </w:r>
    </w:p>
    <w:p w:rsidR="00743023" w:rsidRDefault="00B838E6" w:rsidP="00743023">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rFonts w:ascii="Times New Roman" w:hAnsi="Times New Roman"/>
        </w:rPr>
      </w:pPr>
      <w:r w:rsidRPr="004B6E5D">
        <w:rPr>
          <w:rFonts w:ascii="Times New Roman" w:hAnsi="Times New Roman"/>
        </w:rPr>
        <w:t xml:space="preserve">2. </w:t>
      </w:r>
      <w:r w:rsidR="00FF3DBA" w:rsidRPr="00FF3DBA">
        <w:rPr>
          <w:rFonts w:ascii="Times New Roman" w:hAnsi="Times New Roman"/>
          <w:b/>
        </w:rPr>
        <w:t>Cases</w:t>
      </w:r>
      <w:r w:rsidR="00FF3DBA">
        <w:rPr>
          <w:rFonts w:ascii="Times New Roman" w:hAnsi="Times New Roman"/>
        </w:rPr>
        <w:t xml:space="preserve">:  </w:t>
      </w:r>
      <w:r w:rsidR="00E509FA">
        <w:rPr>
          <w:rFonts w:ascii="Times New Roman" w:hAnsi="Times New Roman"/>
        </w:rPr>
        <w:t xml:space="preserve">Each time the class meets, there will be cases related to </w:t>
      </w:r>
      <w:r w:rsidR="00743023">
        <w:rPr>
          <w:rFonts w:ascii="Times New Roman" w:hAnsi="Times New Roman"/>
        </w:rPr>
        <w:t>business decisions and modeling</w:t>
      </w:r>
      <w:r w:rsidR="00E509FA">
        <w:rPr>
          <w:rFonts w:ascii="Times New Roman" w:hAnsi="Times New Roman"/>
        </w:rPr>
        <w:t xml:space="preserve"> to discuss.  </w:t>
      </w:r>
      <w:r w:rsidR="00D1700D">
        <w:rPr>
          <w:rFonts w:ascii="Times New Roman" w:hAnsi="Times New Roman"/>
        </w:rPr>
        <w:t>To minimize your time demands, the cases will be distributed</w:t>
      </w:r>
      <w:r w:rsidR="00F75075">
        <w:rPr>
          <w:rFonts w:ascii="Times New Roman" w:hAnsi="Times New Roman"/>
        </w:rPr>
        <w:t>,</w:t>
      </w:r>
      <w:r w:rsidR="00D1700D">
        <w:rPr>
          <w:rFonts w:ascii="Times New Roman" w:hAnsi="Times New Roman"/>
        </w:rPr>
        <w:t xml:space="preserve"> read </w:t>
      </w:r>
      <w:r w:rsidR="00F75075">
        <w:rPr>
          <w:rFonts w:ascii="Times New Roman" w:hAnsi="Times New Roman"/>
        </w:rPr>
        <w:t xml:space="preserve">and analyzed </w:t>
      </w:r>
      <w:r w:rsidR="00D1700D">
        <w:rPr>
          <w:rFonts w:ascii="Times New Roman" w:hAnsi="Times New Roman"/>
        </w:rPr>
        <w:t>in class.</w:t>
      </w:r>
    </w:p>
    <w:p w:rsidR="004007C1" w:rsidRDefault="00743023" w:rsidP="00743023">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hanging="360"/>
        <w:rPr>
          <w:snapToGrid w:val="0"/>
        </w:rPr>
      </w:pPr>
      <w:r w:rsidRPr="00743023">
        <w:rPr>
          <w:rFonts w:ascii="Times New Roman" w:hAnsi="Times New Roman"/>
        </w:rPr>
        <w:t xml:space="preserve">3. </w:t>
      </w:r>
      <w:r w:rsidR="004007C1" w:rsidRPr="00743023">
        <w:rPr>
          <w:rFonts w:ascii="Times New Roman" w:hAnsi="Times New Roman"/>
          <w:b/>
        </w:rPr>
        <w:t>Software</w:t>
      </w:r>
      <w:r w:rsidR="006E3539" w:rsidRPr="00743023">
        <w:rPr>
          <w:rFonts w:ascii="Times New Roman" w:hAnsi="Times New Roman"/>
        </w:rPr>
        <w:t xml:space="preserve">:  </w:t>
      </w:r>
      <w:r w:rsidR="004007C1" w:rsidRPr="00743023">
        <w:rPr>
          <w:rFonts w:ascii="Times New Roman" w:hAnsi="Times New Roman"/>
          <w:snapToGrid w:val="0"/>
          <w:szCs w:val="24"/>
        </w:rPr>
        <w:t>Comput</w:t>
      </w:r>
      <w:r w:rsidR="00DB7C74" w:rsidRPr="00743023">
        <w:rPr>
          <w:rFonts w:ascii="Times New Roman" w:hAnsi="Times New Roman"/>
          <w:snapToGrid w:val="0"/>
          <w:szCs w:val="24"/>
        </w:rPr>
        <w:t xml:space="preserve">er applications will use </w:t>
      </w:r>
      <w:r w:rsidR="002C1F0C" w:rsidRPr="00743023">
        <w:rPr>
          <w:rFonts w:ascii="Times New Roman" w:hAnsi="Times New Roman"/>
          <w:snapToGrid w:val="0"/>
          <w:szCs w:val="24"/>
        </w:rPr>
        <w:t>EXCEL</w:t>
      </w:r>
      <w:r w:rsidRPr="00743023">
        <w:rPr>
          <w:rFonts w:ascii="Times New Roman" w:hAnsi="Times New Roman"/>
          <w:snapToGrid w:val="0"/>
          <w:szCs w:val="24"/>
        </w:rPr>
        <w:t xml:space="preserve"> 2010 or later for Windows</w:t>
      </w:r>
      <w:r w:rsidR="00C47FA8">
        <w:rPr>
          <w:rFonts w:ascii="Times New Roman" w:hAnsi="Times New Roman"/>
          <w:snapToGrid w:val="0"/>
          <w:szCs w:val="24"/>
        </w:rPr>
        <w:t xml:space="preserve"> (</w:t>
      </w:r>
      <w:r w:rsidR="00C47FA8" w:rsidRPr="00C47FA8">
        <w:rPr>
          <w:rFonts w:ascii="Times New Roman" w:hAnsi="Times New Roman"/>
          <w:b/>
          <w:snapToGrid w:val="0"/>
          <w:szCs w:val="24"/>
        </w:rPr>
        <w:t>not</w:t>
      </w:r>
      <w:r w:rsidR="00C47FA8">
        <w:rPr>
          <w:rFonts w:ascii="Times New Roman" w:hAnsi="Times New Roman"/>
          <w:snapToGrid w:val="0"/>
          <w:szCs w:val="24"/>
        </w:rPr>
        <w:t xml:space="preserve"> Apple Mac)</w:t>
      </w:r>
      <w:r w:rsidRPr="00743023">
        <w:rPr>
          <w:rFonts w:ascii="Times New Roman" w:hAnsi="Times New Roman"/>
          <w:snapToGrid w:val="0"/>
          <w:szCs w:val="24"/>
        </w:rPr>
        <w:t xml:space="preserve">. </w:t>
      </w:r>
    </w:p>
    <w:p w:rsidR="008141CF" w:rsidRPr="002C688F" w:rsidRDefault="003B5D06" w:rsidP="00814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Pr>
          <w:rFonts w:ascii="Times New Roman" w:hAnsi="Times New Roman"/>
          <w:u w:val="single"/>
        </w:rPr>
        <w:t>Activities</w:t>
      </w:r>
    </w:p>
    <w:p w:rsidR="00DA6F4D" w:rsidRDefault="006F7C13" w:rsidP="006F7C13">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6F7C13">
        <w:rPr>
          <w:rFonts w:ascii="Times New Roman" w:hAnsi="Times New Roman"/>
          <w:b/>
          <w:i/>
        </w:rPr>
        <w:t>Case Discu</w:t>
      </w:r>
      <w:r w:rsidRPr="006F7C13">
        <w:rPr>
          <w:rFonts w:ascii="Times New Roman" w:hAnsi="Times New Roman"/>
          <w:b/>
        </w:rPr>
        <w:t>ssion</w:t>
      </w:r>
      <w:r>
        <w:rPr>
          <w:rFonts w:ascii="Times New Roman" w:hAnsi="Times New Roman"/>
        </w:rPr>
        <w:t>:</w:t>
      </w:r>
      <w:r w:rsidR="008141CF">
        <w:rPr>
          <w:rFonts w:ascii="Times New Roman" w:hAnsi="Times New Roman"/>
        </w:rPr>
        <w:t xml:space="preserve"> </w:t>
      </w:r>
      <w:r>
        <w:rPr>
          <w:rFonts w:ascii="Times New Roman" w:hAnsi="Times New Roman"/>
        </w:rPr>
        <w:t>T</w:t>
      </w:r>
      <w:r w:rsidR="009279B8">
        <w:rPr>
          <w:rFonts w:ascii="Times New Roman" w:hAnsi="Times New Roman"/>
        </w:rPr>
        <w:t>o keep the classroom lively, all sessions will include a discussion of a</w:t>
      </w:r>
      <w:r w:rsidR="002577F2">
        <w:rPr>
          <w:rFonts w:ascii="Times New Roman" w:hAnsi="Times New Roman"/>
        </w:rPr>
        <w:t>t least one</w:t>
      </w:r>
      <w:r w:rsidR="009279B8">
        <w:rPr>
          <w:rFonts w:ascii="Times New Roman" w:hAnsi="Times New Roman"/>
        </w:rPr>
        <w:t xml:space="preserve"> case.</w:t>
      </w:r>
      <w:r w:rsidR="008141CF">
        <w:rPr>
          <w:rFonts w:ascii="Times New Roman" w:hAnsi="Times New Roman"/>
        </w:rPr>
        <w:t xml:space="preserve"> </w:t>
      </w:r>
      <w:r w:rsidR="002577F2">
        <w:rPr>
          <w:rFonts w:ascii="Times New Roman" w:hAnsi="Times New Roman"/>
        </w:rPr>
        <w:t>Th</w:t>
      </w:r>
      <w:r w:rsidR="00BF5FBF">
        <w:rPr>
          <w:rFonts w:ascii="Times New Roman" w:hAnsi="Times New Roman"/>
        </w:rPr>
        <w:t xml:space="preserve">is wonderful opportunity to practice presenting and discussing </w:t>
      </w:r>
      <w:r w:rsidR="00C85950">
        <w:rPr>
          <w:rFonts w:ascii="Times New Roman" w:hAnsi="Times New Roman"/>
        </w:rPr>
        <w:t>business</w:t>
      </w:r>
      <w:r w:rsidR="00BF5FBF">
        <w:rPr>
          <w:rFonts w:ascii="Times New Roman" w:hAnsi="Times New Roman"/>
        </w:rPr>
        <w:t xml:space="preserve"> issues from an analytic perspective.  </w:t>
      </w:r>
      <w:r w:rsidR="005152FC">
        <w:rPr>
          <w:rFonts w:ascii="Times New Roman" w:hAnsi="Times New Roman"/>
        </w:rPr>
        <w:t xml:space="preserve">Teams </w:t>
      </w:r>
      <w:r w:rsidR="00E453D5">
        <w:rPr>
          <w:rFonts w:ascii="Times New Roman" w:hAnsi="Times New Roman"/>
        </w:rPr>
        <w:t xml:space="preserve">will be assigned one case as a “primary” </w:t>
      </w:r>
      <w:r w:rsidR="009279B8">
        <w:rPr>
          <w:rFonts w:ascii="Times New Roman" w:hAnsi="Times New Roman"/>
        </w:rPr>
        <w:t xml:space="preserve">discussion leader or </w:t>
      </w:r>
      <w:r w:rsidR="00E453D5">
        <w:rPr>
          <w:rFonts w:ascii="Times New Roman" w:hAnsi="Times New Roman"/>
        </w:rPr>
        <w:t>one case as a “secondary” discussion leader</w:t>
      </w:r>
      <w:r w:rsidR="009279B8">
        <w:rPr>
          <w:rFonts w:ascii="Times New Roman" w:hAnsi="Times New Roman"/>
        </w:rPr>
        <w:t xml:space="preserve">.  </w:t>
      </w:r>
      <w:r w:rsidR="00DA6F4D">
        <w:rPr>
          <w:rFonts w:ascii="Times New Roman" w:hAnsi="Times New Roman"/>
        </w:rPr>
        <w:t xml:space="preserve">For each case discussion, a student will receive a grade of </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5= </w:t>
      </w:r>
      <w:r w:rsidR="00D713EF">
        <w:rPr>
          <w:rFonts w:ascii="Times New Roman" w:hAnsi="Times New Roman"/>
        </w:rPr>
        <w:t>Extraordinary</w:t>
      </w:r>
      <w:r>
        <w:rPr>
          <w:rFonts w:ascii="Times New Roman" w:hAnsi="Times New Roman"/>
        </w:rPr>
        <w:t xml:space="preserve">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3= Relevant contribution to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1= Minor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0= Lack of contribution to discussion. </w:t>
      </w:r>
    </w:p>
    <w:p w:rsidR="0093578D" w:rsidRPr="00390DCF" w:rsidRDefault="0093578D" w:rsidP="0093578D">
      <w:pPr>
        <w:tabs>
          <w:tab w:val="left" w:pos="-1123"/>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
        </w:rPr>
      </w:pPr>
      <w:r>
        <w:rPr>
          <w:rFonts w:ascii="Times New Roman" w:hAnsi="Times New Roman"/>
          <w:i/>
        </w:rPr>
        <w:t>Note</w:t>
      </w:r>
      <w:r w:rsidRPr="00390DCF">
        <w:rPr>
          <w:rFonts w:ascii="Times New Roman" w:hAnsi="Times New Roman"/>
          <w:i/>
        </w:rPr>
        <w:t xml:space="preserve">: if for any reason you cannot make it to class, </w:t>
      </w:r>
      <w:r>
        <w:rPr>
          <w:rFonts w:ascii="Times New Roman" w:hAnsi="Times New Roman"/>
          <w:i/>
        </w:rPr>
        <w:t>yo</w:t>
      </w:r>
      <w:r w:rsidR="00F97A1C">
        <w:rPr>
          <w:rFonts w:ascii="Times New Roman" w:hAnsi="Times New Roman"/>
          <w:i/>
        </w:rPr>
        <w:t>u may do</w:t>
      </w:r>
      <w:r w:rsidRPr="00390DCF">
        <w:rPr>
          <w:rFonts w:ascii="Times New Roman" w:hAnsi="Times New Roman"/>
          <w:i/>
        </w:rPr>
        <w:t xml:space="preserve"> a </w:t>
      </w:r>
      <w:r>
        <w:rPr>
          <w:rFonts w:ascii="Times New Roman" w:hAnsi="Times New Roman"/>
          <w:i/>
        </w:rPr>
        <w:t>write-up of a case from another session</w:t>
      </w:r>
      <w:r w:rsidR="00F97A1C">
        <w:rPr>
          <w:rFonts w:ascii="Times New Roman" w:hAnsi="Times New Roman"/>
          <w:i/>
        </w:rPr>
        <w:t xml:space="preserve"> in</w:t>
      </w:r>
      <w:r>
        <w:rPr>
          <w:rFonts w:ascii="Times New Roman" w:hAnsi="Times New Roman"/>
          <w:i/>
        </w:rPr>
        <w:t xml:space="preserve"> lieu </w:t>
      </w:r>
      <w:r w:rsidR="00F97A1C">
        <w:rPr>
          <w:rFonts w:ascii="Times New Roman" w:hAnsi="Times New Roman"/>
          <w:i/>
        </w:rPr>
        <w:t xml:space="preserve">of </w:t>
      </w:r>
      <w:r>
        <w:rPr>
          <w:rFonts w:ascii="Times New Roman" w:hAnsi="Times New Roman"/>
          <w:i/>
        </w:rPr>
        <w:t>class participation that you missed</w:t>
      </w:r>
      <w:r w:rsidRPr="00390DCF">
        <w:rPr>
          <w:rFonts w:ascii="Times New Roman" w:hAnsi="Times New Roman"/>
          <w:i/>
        </w:rPr>
        <w:t xml:space="preserve">. </w:t>
      </w:r>
      <w:r>
        <w:rPr>
          <w:rFonts w:ascii="Times New Roman" w:hAnsi="Times New Roman"/>
          <w:i/>
        </w:rPr>
        <w:t xml:space="preserve">This will </w:t>
      </w:r>
      <w:r w:rsidRPr="00F97A1C">
        <w:rPr>
          <w:rFonts w:ascii="Times New Roman" w:hAnsi="Times New Roman"/>
          <w:i/>
          <w:u w:val="single"/>
        </w:rPr>
        <w:t>not</w:t>
      </w:r>
      <w:r>
        <w:rPr>
          <w:rFonts w:ascii="Times New Roman" w:hAnsi="Times New Roman"/>
          <w:i/>
        </w:rPr>
        <w:t xml:space="preserve"> count as one of your two case write-ups mentioned below, but rather as a partial substitute for class attendance. </w:t>
      </w:r>
    </w:p>
    <w:p w:rsidR="002B32AF" w:rsidRDefault="002B32AF"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b/>
          <w:i/>
        </w:rPr>
      </w:pPr>
    </w:p>
    <w:p w:rsidR="0093578D" w:rsidRDefault="0093578D"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b/>
          <w:i/>
        </w:rPr>
      </w:pPr>
    </w:p>
    <w:p w:rsidR="00F75075" w:rsidRPr="00F75075" w:rsidRDefault="00F75075" w:rsidP="002577F2">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rPr>
      </w:pPr>
      <w:r>
        <w:rPr>
          <w:rFonts w:ascii="Times New Roman" w:hAnsi="Times New Roman"/>
          <w:b/>
          <w:i/>
        </w:rPr>
        <w:t>Case Write-ups:</w:t>
      </w:r>
      <w:r>
        <w:rPr>
          <w:rFonts w:ascii="Times New Roman" w:hAnsi="Times New Roman"/>
        </w:rPr>
        <w:t xml:space="preserve"> </w:t>
      </w:r>
      <w:r w:rsidR="00924503">
        <w:rPr>
          <w:rFonts w:ascii="Times New Roman" w:hAnsi="Times New Roman"/>
        </w:rPr>
        <w:t>Please select two of the cases and after the class discussion submit a one page executive summary of your recommendations, along with the spreadsheet that you developed to analyze the problem.  The spreadsheet could have been developed within your team, but the write up should be done independently</w:t>
      </w:r>
      <w:r w:rsidR="002C713E">
        <w:rPr>
          <w:rFonts w:ascii="Times New Roman" w:hAnsi="Times New Roman"/>
        </w:rPr>
        <w:t xml:space="preserve">. </w:t>
      </w:r>
      <w:r w:rsidR="00924503">
        <w:rPr>
          <w:rFonts w:ascii="Times New Roman" w:hAnsi="Times New Roman"/>
        </w:rPr>
        <w:t>Write-ups are due within a two classes of the discussion; send as an email attachment to jhess@uh.edu.</w:t>
      </w:r>
    </w:p>
    <w:p w:rsidR="00924503" w:rsidRDefault="00924503" w:rsidP="00924503">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rPr>
      </w:pPr>
      <w:r>
        <w:rPr>
          <w:rFonts w:ascii="Times New Roman" w:hAnsi="Times New Roman"/>
          <w:b/>
          <w:i/>
        </w:rPr>
        <w:t>Term Project</w:t>
      </w:r>
      <w:r>
        <w:rPr>
          <w:rFonts w:ascii="Times New Roman" w:hAnsi="Times New Roman"/>
          <w:b/>
        </w:rPr>
        <w:t>:</w:t>
      </w:r>
      <w:r>
        <w:rPr>
          <w:rFonts w:ascii="Times New Roman" w:hAnsi="Times New Roman"/>
        </w:rPr>
        <w:t xml:space="preserve"> It is common practice for a firm to develop an operational version of a model created by academic researchers or to use it as the basis for consulting practice.  To simulate this practice, each team will build an Excel-based business model that operationalizes a published model.  As a marketing scientist, I am therefore more familiar with the following.</w:t>
      </w:r>
    </w:p>
    <w:p w:rsidR="00924503" w:rsidRPr="007E70F9" w:rsidRDefault="00924503" w:rsidP="00924503">
      <w:pPr>
        <w:pStyle w:val="ListParagraph"/>
        <w:numPr>
          <w:ilvl w:val="0"/>
          <w:numId w:val="9"/>
        </w:numPr>
        <w:autoSpaceDE w:val="0"/>
        <w:autoSpaceDN w:val="0"/>
        <w:adjustRightInd w:val="0"/>
        <w:ind w:left="540" w:hanging="180"/>
        <w:rPr>
          <w:rFonts w:ascii="Times New Roman" w:hAnsi="Times New Roman"/>
          <w:szCs w:val="24"/>
        </w:rPr>
      </w:pPr>
      <w:r w:rsidRPr="007E70F9">
        <w:rPr>
          <w:rFonts w:ascii="Times New Roman" w:hAnsi="Times New Roman"/>
          <w:szCs w:val="24"/>
        </w:rPr>
        <w:t>Campbell,</w:t>
      </w:r>
      <w:r>
        <w:rPr>
          <w:rFonts w:ascii="Times New Roman" w:hAnsi="Times New Roman"/>
          <w:szCs w:val="24"/>
        </w:rPr>
        <w:t xml:space="preserve"> Deb,</w:t>
      </w:r>
      <w:r w:rsidRPr="007E70F9">
        <w:rPr>
          <w:rFonts w:ascii="Times New Roman" w:hAnsi="Times New Roman"/>
          <w:szCs w:val="24"/>
        </w:rPr>
        <w:t xml:space="preserve"> Randy </w:t>
      </w:r>
      <w:proofErr w:type="spellStart"/>
      <w:r w:rsidRPr="007E70F9">
        <w:rPr>
          <w:rFonts w:ascii="Times New Roman" w:hAnsi="Times New Roman"/>
          <w:szCs w:val="24"/>
        </w:rPr>
        <w:t>Erdahl</w:t>
      </w:r>
      <w:proofErr w:type="spellEnd"/>
      <w:r w:rsidRPr="007E70F9">
        <w:rPr>
          <w:rFonts w:ascii="Times New Roman" w:hAnsi="Times New Roman"/>
          <w:szCs w:val="24"/>
        </w:rPr>
        <w:t xml:space="preserve">, Doug Johnson, Eric </w:t>
      </w:r>
      <w:proofErr w:type="spellStart"/>
      <w:r w:rsidRPr="007E70F9">
        <w:rPr>
          <w:rFonts w:ascii="Times New Roman" w:hAnsi="Times New Roman"/>
          <w:szCs w:val="24"/>
        </w:rPr>
        <w:t>Bibelnieks</w:t>
      </w:r>
      <w:proofErr w:type="spellEnd"/>
      <w:r w:rsidRPr="007E70F9">
        <w:rPr>
          <w:rFonts w:ascii="Times New Roman" w:hAnsi="Times New Roman"/>
          <w:szCs w:val="24"/>
        </w:rPr>
        <w:t xml:space="preserve">, Michael Haydock, Mark Bullock, Harlan Crowder, (2001), </w:t>
      </w:r>
      <w:r>
        <w:rPr>
          <w:rFonts w:ascii="Times New Roman" w:hAnsi="Times New Roman"/>
          <w:szCs w:val="24"/>
        </w:rPr>
        <w:t>“</w:t>
      </w:r>
      <w:r w:rsidRPr="007E70F9">
        <w:rPr>
          <w:rFonts w:ascii="Times New Roman" w:hAnsi="Times New Roman"/>
          <w:szCs w:val="24"/>
        </w:rPr>
        <w:t>Optimizing Cus</w:t>
      </w:r>
      <w:r>
        <w:rPr>
          <w:rFonts w:ascii="Times New Roman" w:hAnsi="Times New Roman"/>
          <w:szCs w:val="24"/>
        </w:rPr>
        <w:t>tomer Mail Streams at Fingerhut,”</w:t>
      </w:r>
      <w:r w:rsidRPr="007E70F9">
        <w:rPr>
          <w:rFonts w:ascii="Times New Roman" w:hAnsi="Times New Roman"/>
          <w:szCs w:val="24"/>
        </w:rPr>
        <w:t xml:space="preserve"> </w:t>
      </w:r>
      <w:r w:rsidRPr="007E70F9">
        <w:rPr>
          <w:rFonts w:ascii="Times New Roman" w:hAnsi="Times New Roman"/>
          <w:szCs w:val="24"/>
          <w:u w:val="single"/>
        </w:rPr>
        <w:t>Interfaces</w:t>
      </w:r>
      <w:r w:rsidRPr="007E70F9">
        <w:rPr>
          <w:rFonts w:ascii="Times New Roman" w:hAnsi="Times New Roman"/>
          <w:szCs w:val="24"/>
        </w:rPr>
        <w:t xml:space="preserve"> 31(1):77-90.</w:t>
      </w:r>
    </w:p>
    <w:p w:rsidR="00924503" w:rsidRDefault="00924503" w:rsidP="00924503">
      <w:pPr>
        <w:numPr>
          <w:ilvl w:val="0"/>
          <w:numId w:val="9"/>
        </w:numPr>
        <w:ind w:left="540" w:hanging="180"/>
        <w:rPr>
          <w:rFonts w:ascii="Times New Roman" w:hAnsi="Times New Roman"/>
        </w:rPr>
      </w:pPr>
      <w:proofErr w:type="spellStart"/>
      <w:r>
        <w:rPr>
          <w:rFonts w:ascii="Times New Roman" w:hAnsi="Times New Roman"/>
        </w:rPr>
        <w:t>Neslin</w:t>
      </w:r>
      <w:proofErr w:type="spellEnd"/>
      <w:r>
        <w:rPr>
          <w:rFonts w:ascii="Times New Roman" w:hAnsi="Times New Roman"/>
        </w:rPr>
        <w:t xml:space="preserve">, Scott and Robert Shoemaker (1983), “A Model for Evaluating the Profitability of Coupon Promotions,” </w:t>
      </w:r>
      <w:r>
        <w:rPr>
          <w:rFonts w:ascii="Times New Roman" w:hAnsi="Times New Roman"/>
          <w:u w:val="single"/>
        </w:rPr>
        <w:t>Marketing Science</w:t>
      </w:r>
      <w:r>
        <w:rPr>
          <w:rFonts w:ascii="Times New Roman" w:hAnsi="Times New Roman"/>
        </w:rPr>
        <w:t>, 2: Fall, 361-388.</w:t>
      </w:r>
    </w:p>
    <w:p w:rsidR="00924503" w:rsidRDefault="00924503" w:rsidP="00924503">
      <w:pPr>
        <w:numPr>
          <w:ilvl w:val="0"/>
          <w:numId w:val="9"/>
        </w:numPr>
        <w:ind w:left="540" w:hanging="180"/>
        <w:rPr>
          <w:rFonts w:ascii="Times New Roman" w:hAnsi="Times New Roman"/>
        </w:rPr>
      </w:pPr>
      <w:r w:rsidRPr="00686CC3">
        <w:rPr>
          <w:rFonts w:ascii="Times New Roman" w:hAnsi="Times New Roman"/>
        </w:rPr>
        <w:t xml:space="preserve">Hanson, Ward, </w:t>
      </w:r>
      <w:proofErr w:type="spellStart"/>
      <w:r w:rsidRPr="00686CC3">
        <w:rPr>
          <w:rFonts w:ascii="Times New Roman" w:hAnsi="Times New Roman"/>
        </w:rPr>
        <w:t>Kipp</w:t>
      </w:r>
      <w:proofErr w:type="spellEnd"/>
      <w:r w:rsidRPr="00686CC3">
        <w:rPr>
          <w:rFonts w:ascii="Times New Roman" w:hAnsi="Times New Roman"/>
        </w:rPr>
        <w:t xml:space="preserve"> Martin (1990), “Optimal Bundle Pricing,” </w:t>
      </w:r>
      <w:r w:rsidRPr="00686CC3">
        <w:rPr>
          <w:rFonts w:ascii="Times New Roman" w:hAnsi="Times New Roman"/>
          <w:u w:val="single"/>
        </w:rPr>
        <w:t>Management Science</w:t>
      </w:r>
      <w:r w:rsidRPr="00686CC3">
        <w:rPr>
          <w:rFonts w:ascii="Times New Roman" w:hAnsi="Times New Roman"/>
        </w:rPr>
        <w:t>, 36, (F</w:t>
      </w:r>
      <w:r>
        <w:rPr>
          <w:rFonts w:ascii="Times New Roman" w:hAnsi="Times New Roman"/>
        </w:rPr>
        <w:t>eb), 155-174.  See a description</w:t>
      </w:r>
      <w:r w:rsidRPr="00686CC3">
        <w:rPr>
          <w:rFonts w:ascii="Times New Roman" w:hAnsi="Times New Roman"/>
        </w:rPr>
        <w:t xml:space="preserve"> in</w:t>
      </w:r>
      <w:r>
        <w:t xml:space="preserve"> </w:t>
      </w:r>
      <w:proofErr w:type="spellStart"/>
      <w:r>
        <w:rPr>
          <w:rFonts w:ascii="Times New Roman" w:hAnsi="Times New Roman"/>
        </w:rPr>
        <w:t>Eppen</w:t>
      </w:r>
      <w:proofErr w:type="spellEnd"/>
      <w:r>
        <w:rPr>
          <w:rFonts w:ascii="Times New Roman" w:hAnsi="Times New Roman"/>
        </w:rPr>
        <w:t xml:space="preserve">, Gary, Ward Hanson, and </w:t>
      </w:r>
      <w:proofErr w:type="spellStart"/>
      <w:r>
        <w:rPr>
          <w:rFonts w:ascii="Times New Roman" w:hAnsi="Times New Roman"/>
        </w:rPr>
        <w:t>Kipp</w:t>
      </w:r>
      <w:proofErr w:type="spellEnd"/>
      <w:r>
        <w:rPr>
          <w:rFonts w:ascii="Times New Roman" w:hAnsi="Times New Roman"/>
        </w:rPr>
        <w:t xml:space="preserve"> Martin (1991), “Bundling - New Products, New Markets, Low Risk,” </w:t>
      </w:r>
      <w:r>
        <w:rPr>
          <w:rFonts w:ascii="Times New Roman" w:hAnsi="Times New Roman"/>
          <w:u w:val="single"/>
        </w:rPr>
        <w:t>Sloan Management Review</w:t>
      </w:r>
      <w:r>
        <w:rPr>
          <w:rFonts w:ascii="Times New Roman" w:hAnsi="Times New Roman"/>
        </w:rPr>
        <w:t>, Summer, 7-14.</w:t>
      </w:r>
    </w:p>
    <w:p w:rsidR="00924503" w:rsidRDefault="00924503" w:rsidP="00924503">
      <w:pPr>
        <w:numPr>
          <w:ilvl w:val="0"/>
          <w:numId w:val="9"/>
        </w:numPr>
        <w:tabs>
          <w:tab w:val="left" w:pos="-720"/>
          <w:tab w:val="left" w:pos="0"/>
        </w:tabs>
        <w:suppressAutoHyphens/>
        <w:ind w:left="540" w:hanging="180"/>
        <w:rPr>
          <w:rFonts w:ascii="Times New Roman" w:hAnsi="Times New Roman"/>
        </w:rPr>
      </w:pPr>
      <w:r>
        <w:rPr>
          <w:rFonts w:ascii="Times New Roman" w:hAnsi="Times New Roman"/>
        </w:rPr>
        <w:t xml:space="preserve">Swami, Sanjeev, Josh </w:t>
      </w:r>
      <w:proofErr w:type="spellStart"/>
      <w:r>
        <w:rPr>
          <w:rFonts w:ascii="Times New Roman" w:hAnsi="Times New Roman"/>
        </w:rPr>
        <w:t>Eliashberg</w:t>
      </w:r>
      <w:proofErr w:type="spellEnd"/>
      <w:r>
        <w:rPr>
          <w:rFonts w:ascii="Times New Roman" w:hAnsi="Times New Roman"/>
        </w:rPr>
        <w:t xml:space="preserve"> and Charles Weinberg (1999), “</w:t>
      </w:r>
      <w:proofErr w:type="spellStart"/>
      <w:r>
        <w:rPr>
          <w:rFonts w:ascii="Times New Roman" w:hAnsi="Times New Roman"/>
        </w:rPr>
        <w:t>SilverScreener</w:t>
      </w:r>
      <w:proofErr w:type="spellEnd"/>
      <w:r>
        <w:rPr>
          <w:rFonts w:ascii="Times New Roman" w:hAnsi="Times New Roman"/>
        </w:rPr>
        <w:t xml:space="preserve">: A Modeling Approach to Movie Screens Management,” </w:t>
      </w:r>
      <w:r>
        <w:rPr>
          <w:rFonts w:ascii="Times New Roman" w:hAnsi="Times New Roman"/>
          <w:u w:val="single"/>
        </w:rPr>
        <w:t>Marketing Science</w:t>
      </w:r>
      <w:r>
        <w:rPr>
          <w:rFonts w:ascii="Times New Roman" w:hAnsi="Times New Roman"/>
        </w:rPr>
        <w:t>, 18(3), 352-372.</w:t>
      </w:r>
    </w:p>
    <w:p w:rsidR="00924503" w:rsidRDefault="00924503" w:rsidP="00924503">
      <w:pPr>
        <w:numPr>
          <w:ilvl w:val="0"/>
          <w:numId w:val="9"/>
        </w:numPr>
        <w:tabs>
          <w:tab w:val="left" w:pos="-720"/>
          <w:tab w:val="left" w:pos="0"/>
        </w:tabs>
        <w:suppressAutoHyphens/>
        <w:ind w:left="540" w:hanging="180"/>
        <w:rPr>
          <w:rFonts w:ascii="Times New Roman" w:hAnsi="Times New Roman"/>
        </w:rPr>
      </w:pPr>
      <w:proofErr w:type="spellStart"/>
      <w:r>
        <w:rPr>
          <w:rFonts w:ascii="Times New Roman" w:hAnsi="Times New Roman"/>
          <w:snapToGrid w:val="0"/>
        </w:rPr>
        <w:t>Eliashberg</w:t>
      </w:r>
      <w:proofErr w:type="spellEnd"/>
      <w:r>
        <w:rPr>
          <w:rFonts w:ascii="Times New Roman" w:hAnsi="Times New Roman"/>
          <w:snapToGrid w:val="0"/>
        </w:rPr>
        <w:t xml:space="preserve">, Jehoshua, </w:t>
      </w:r>
      <w:proofErr w:type="spellStart"/>
      <w:r>
        <w:rPr>
          <w:rFonts w:ascii="Times New Roman" w:hAnsi="Times New Roman"/>
          <w:snapToGrid w:val="0"/>
        </w:rPr>
        <w:t>Jedid</w:t>
      </w:r>
      <w:proofErr w:type="spellEnd"/>
      <w:r>
        <w:rPr>
          <w:rFonts w:ascii="Times New Roman" w:hAnsi="Times New Roman"/>
          <w:snapToGrid w:val="0"/>
        </w:rPr>
        <w:t xml:space="preserve">-Jah </w:t>
      </w:r>
      <w:proofErr w:type="spellStart"/>
      <w:r>
        <w:rPr>
          <w:rFonts w:ascii="Times New Roman" w:hAnsi="Times New Roman"/>
          <w:snapToGrid w:val="0"/>
        </w:rPr>
        <w:t>Jonker</w:t>
      </w:r>
      <w:proofErr w:type="spellEnd"/>
      <w:r>
        <w:rPr>
          <w:rFonts w:ascii="Times New Roman" w:hAnsi="Times New Roman"/>
          <w:snapToGrid w:val="0"/>
        </w:rPr>
        <w:t xml:space="preserve">, </w:t>
      </w:r>
      <w:proofErr w:type="spellStart"/>
      <w:r>
        <w:rPr>
          <w:rFonts w:ascii="Times New Roman" w:hAnsi="Times New Roman"/>
          <w:snapToGrid w:val="0"/>
        </w:rPr>
        <w:t>Mohanbir</w:t>
      </w:r>
      <w:proofErr w:type="spellEnd"/>
      <w:r>
        <w:rPr>
          <w:rFonts w:ascii="Times New Roman" w:hAnsi="Times New Roman"/>
          <w:snapToGrid w:val="0"/>
        </w:rPr>
        <w:t xml:space="preserve"> </w:t>
      </w:r>
      <w:proofErr w:type="spellStart"/>
      <w:r>
        <w:rPr>
          <w:rFonts w:ascii="Times New Roman" w:hAnsi="Times New Roman"/>
          <w:snapToGrid w:val="0"/>
        </w:rPr>
        <w:t>S.Sawhney</w:t>
      </w:r>
      <w:proofErr w:type="spellEnd"/>
      <w:r>
        <w:rPr>
          <w:rFonts w:ascii="Times New Roman" w:hAnsi="Times New Roman"/>
          <w:snapToGrid w:val="0"/>
        </w:rPr>
        <w:t xml:space="preserve">, </w:t>
      </w:r>
      <w:proofErr w:type="spellStart"/>
      <w:r>
        <w:rPr>
          <w:rFonts w:ascii="Times New Roman" w:hAnsi="Times New Roman"/>
          <w:snapToGrid w:val="0"/>
        </w:rPr>
        <w:t>Berend</w:t>
      </w:r>
      <w:proofErr w:type="spellEnd"/>
      <w:r>
        <w:rPr>
          <w:rFonts w:ascii="Times New Roman" w:hAnsi="Times New Roman"/>
          <w:snapToGrid w:val="0"/>
        </w:rPr>
        <w:t xml:space="preserve"> </w:t>
      </w:r>
      <w:proofErr w:type="spellStart"/>
      <w:r>
        <w:rPr>
          <w:rFonts w:ascii="Times New Roman" w:hAnsi="Times New Roman"/>
          <w:snapToGrid w:val="0"/>
        </w:rPr>
        <w:t>Wierenga</w:t>
      </w:r>
      <w:proofErr w:type="spellEnd"/>
      <w:r>
        <w:rPr>
          <w:rFonts w:ascii="Times New Roman" w:hAnsi="Times New Roman"/>
          <w:snapToGrid w:val="0"/>
        </w:rPr>
        <w:t xml:space="preserve"> (2000), “</w:t>
      </w:r>
      <w:proofErr w:type="spellStart"/>
      <w:r>
        <w:rPr>
          <w:rFonts w:ascii="Times New Roman" w:hAnsi="Times New Roman"/>
          <w:snapToGrid w:val="0"/>
        </w:rPr>
        <w:t>MOVIEMOD:An</w:t>
      </w:r>
      <w:proofErr w:type="spellEnd"/>
      <w:r>
        <w:rPr>
          <w:rFonts w:ascii="Times New Roman" w:hAnsi="Times New Roman"/>
          <w:snapToGrid w:val="0"/>
        </w:rPr>
        <w:t xml:space="preserve"> Implementable Decision-Support System for Prerelease Market Evaluation of Motion Pictures,” </w:t>
      </w:r>
      <w:r>
        <w:rPr>
          <w:rFonts w:ascii="Times New Roman" w:hAnsi="Times New Roman"/>
          <w:u w:val="single"/>
        </w:rPr>
        <w:t>Marketing Science</w:t>
      </w:r>
      <w:r>
        <w:rPr>
          <w:rFonts w:ascii="Times New Roman" w:hAnsi="Times New Roman"/>
        </w:rPr>
        <w:t>, 19(3), 226-243.</w:t>
      </w:r>
    </w:p>
    <w:p w:rsidR="00924503" w:rsidRDefault="00924503" w:rsidP="00924503">
      <w:r>
        <w:t xml:space="preserve">However, your team is free to choose other papers on business topics that interest you.  Each year the </w:t>
      </w:r>
      <w:r w:rsidRPr="00A2016E">
        <w:rPr>
          <w:rFonts w:ascii="Times New Roman" w:hAnsi="Times New Roman"/>
          <w:bCs/>
        </w:rPr>
        <w:t>Institute for Operations Research and the Management Sciences</w:t>
      </w:r>
      <w:r>
        <w:rPr>
          <w:rFonts w:ascii="Times New Roman" w:hAnsi="Times New Roman"/>
          <w:bCs/>
        </w:rPr>
        <w:t xml:space="preserve"> (INFORMS) has a research competition for applications of business models called the Edelman Award (</w:t>
      </w:r>
      <w:hyperlink r:id="rId10" w:history="1">
        <w:r w:rsidRPr="006E5AD7">
          <w:rPr>
            <w:rStyle w:val="Hyperlink"/>
          </w:rPr>
          <w:t>https://www.informs.org/Recognize-Excellence/Franz-Edelman-Award</w:t>
        </w:r>
      </w:hyperlink>
      <w:r>
        <w:t xml:space="preserve">).  Each year the first issue of </w:t>
      </w:r>
      <w:r w:rsidRPr="007E70F9">
        <w:rPr>
          <w:u w:val="single"/>
        </w:rPr>
        <w:t>Interfaces</w:t>
      </w:r>
      <w:r>
        <w:t xml:space="preserve"> publishes the winner and finalists papers.  You can view these issues of </w:t>
      </w:r>
      <w:r w:rsidRPr="006F7C13">
        <w:rPr>
          <w:u w:val="single"/>
        </w:rPr>
        <w:t>Interfaces</w:t>
      </w:r>
      <w:r>
        <w:t xml:space="preserve"> via the UH library webpage (</w:t>
      </w:r>
      <w:hyperlink r:id="rId11" w:history="1">
        <w:r w:rsidRPr="00140C8A">
          <w:rPr>
            <w:rStyle w:val="Hyperlink"/>
          </w:rPr>
          <w:t>http://info.lib.uh.edu/</w:t>
        </w:r>
      </w:hyperlink>
      <w:r>
        <w:t>).   Some examples are:</w:t>
      </w:r>
    </w:p>
    <w:p w:rsidR="00924503" w:rsidRDefault="00924503" w:rsidP="00924503">
      <w:pPr>
        <w:pStyle w:val="ListParagraph"/>
        <w:numPr>
          <w:ilvl w:val="0"/>
          <w:numId w:val="9"/>
        </w:numPr>
        <w:ind w:left="720"/>
        <w:rPr>
          <w:rStyle w:val="page"/>
        </w:rPr>
      </w:pPr>
      <w:r>
        <w:t>“</w:t>
      </w:r>
      <w:r w:rsidRPr="00203E40">
        <w:t>MISO Unlocks Billions in Savings Through the Application of Operations Research for Energy and Ancillary Services Markets</w:t>
      </w:r>
      <w:r>
        <w:t xml:space="preserve">,” </w:t>
      </w:r>
      <w:r>
        <w:rPr>
          <w:rStyle w:val="nlmstring-name"/>
        </w:rPr>
        <w:t>Carlson</w:t>
      </w:r>
      <w:r>
        <w:t xml:space="preserve">, </w:t>
      </w:r>
      <w:r>
        <w:rPr>
          <w:rStyle w:val="nlmstring-name"/>
        </w:rPr>
        <w:t>Chen</w:t>
      </w:r>
      <w:r>
        <w:t xml:space="preserve">, </w:t>
      </w:r>
      <w:r>
        <w:rPr>
          <w:rStyle w:val="nlmstring-name"/>
        </w:rPr>
        <w:t>Hong</w:t>
      </w:r>
      <w:r>
        <w:t xml:space="preserve">, </w:t>
      </w:r>
      <w:r>
        <w:rPr>
          <w:rStyle w:val="nlmstring-name"/>
        </w:rPr>
        <w:t>Jones</w:t>
      </w:r>
      <w:r>
        <w:t xml:space="preserve">, </w:t>
      </w:r>
      <w:r>
        <w:rPr>
          <w:rStyle w:val="nlmstring-name"/>
        </w:rPr>
        <w:t>Larson</w:t>
      </w:r>
      <w:r>
        <w:t xml:space="preserve">, </w:t>
      </w:r>
      <w:r>
        <w:rPr>
          <w:rStyle w:val="nlmstring-name"/>
        </w:rPr>
        <w:t>Ma</w:t>
      </w:r>
      <w:r>
        <w:t xml:space="preserve">, </w:t>
      </w:r>
      <w:proofErr w:type="spellStart"/>
      <w:r>
        <w:rPr>
          <w:rStyle w:val="nlmstring-name"/>
        </w:rPr>
        <w:t>Nieuwesteeg</w:t>
      </w:r>
      <w:proofErr w:type="spellEnd"/>
      <w:r>
        <w:t xml:space="preserve">, </w:t>
      </w:r>
      <w:r>
        <w:rPr>
          <w:rStyle w:val="nlmstring-name"/>
        </w:rPr>
        <w:t>Song</w:t>
      </w:r>
      <w:r>
        <w:t xml:space="preserve">, </w:t>
      </w:r>
      <w:r>
        <w:rPr>
          <w:rStyle w:val="nlmstring-name"/>
        </w:rPr>
        <w:t>Sperry</w:t>
      </w:r>
      <w:r>
        <w:t xml:space="preserve">, </w:t>
      </w:r>
      <w:r>
        <w:rPr>
          <w:rStyle w:val="nlmstring-name"/>
        </w:rPr>
        <w:t>Tackett</w:t>
      </w:r>
      <w:r>
        <w:t xml:space="preserve">, </w:t>
      </w:r>
      <w:r>
        <w:rPr>
          <w:rStyle w:val="nlmstring-name"/>
        </w:rPr>
        <w:t>Taylor</w:t>
      </w:r>
      <w:r>
        <w:t xml:space="preserve">, </w:t>
      </w:r>
      <w:r>
        <w:rPr>
          <w:rStyle w:val="nlmstring-name"/>
        </w:rPr>
        <w:t>Wan</w:t>
      </w:r>
      <w:r>
        <w:t xml:space="preserve">, and </w:t>
      </w:r>
      <w:r>
        <w:rPr>
          <w:rStyle w:val="nlmstring-name"/>
        </w:rPr>
        <w:t xml:space="preserve">Zak, </w:t>
      </w:r>
      <w:r w:rsidRPr="0055300A">
        <w:rPr>
          <w:rStyle w:val="journalname"/>
          <w:u w:val="single"/>
        </w:rPr>
        <w:t>Interfaces</w:t>
      </w:r>
      <w:r>
        <w:t xml:space="preserve"> </w:t>
      </w:r>
      <w:r>
        <w:rPr>
          <w:rStyle w:val="year"/>
        </w:rPr>
        <w:t>2012</w:t>
      </w:r>
      <w:r>
        <w:rPr>
          <w:rStyle w:val="volume"/>
        </w:rPr>
        <w:t>42</w:t>
      </w:r>
      <w:r>
        <w:t>:</w:t>
      </w:r>
      <w:r>
        <w:rPr>
          <w:rStyle w:val="issue"/>
        </w:rPr>
        <w:t>1</w:t>
      </w:r>
      <w:r>
        <w:t xml:space="preserve">, </w:t>
      </w:r>
      <w:r>
        <w:rPr>
          <w:rStyle w:val="page"/>
        </w:rPr>
        <w:t xml:space="preserve">58-73. </w:t>
      </w:r>
    </w:p>
    <w:p w:rsidR="00924503" w:rsidRDefault="00924503" w:rsidP="00924503">
      <w:pPr>
        <w:pStyle w:val="ListParagraph"/>
        <w:numPr>
          <w:ilvl w:val="0"/>
          <w:numId w:val="9"/>
        </w:numPr>
        <w:ind w:left="720"/>
        <w:rPr>
          <w:rStyle w:val="page"/>
        </w:rPr>
      </w:pPr>
      <w:r>
        <w:t>“</w:t>
      </w:r>
      <w:r w:rsidRPr="00203E40">
        <w:t>Optimizing Chevron’s Refineries</w:t>
      </w:r>
      <w:r>
        <w:t xml:space="preserve">,” </w:t>
      </w:r>
      <w:proofErr w:type="spellStart"/>
      <w:r>
        <w:rPr>
          <w:rStyle w:val="nlmstring-name"/>
        </w:rPr>
        <w:t>Kutz</w:t>
      </w:r>
      <w:proofErr w:type="spellEnd"/>
      <w:r>
        <w:t xml:space="preserve">, </w:t>
      </w:r>
      <w:r>
        <w:rPr>
          <w:rStyle w:val="nlmstring-name"/>
        </w:rPr>
        <w:t>Davis</w:t>
      </w:r>
      <w:r>
        <w:t xml:space="preserve">, </w:t>
      </w:r>
      <w:r>
        <w:rPr>
          <w:rStyle w:val="nlmstring-name"/>
        </w:rPr>
        <w:t>Creek</w:t>
      </w:r>
      <w:r>
        <w:t xml:space="preserve">, </w:t>
      </w:r>
      <w:proofErr w:type="spellStart"/>
      <w:r>
        <w:rPr>
          <w:rStyle w:val="nlmstring-name"/>
        </w:rPr>
        <w:t>Kenaston</w:t>
      </w:r>
      <w:proofErr w:type="spellEnd"/>
      <w:r>
        <w:t xml:space="preserve">, </w:t>
      </w:r>
      <w:proofErr w:type="spellStart"/>
      <w:r>
        <w:rPr>
          <w:rStyle w:val="nlmstring-name"/>
        </w:rPr>
        <w:t>Stenstrom</w:t>
      </w:r>
      <w:proofErr w:type="spellEnd"/>
      <w:r>
        <w:t xml:space="preserve">, and </w:t>
      </w:r>
      <w:r>
        <w:rPr>
          <w:rStyle w:val="nlmstring-name"/>
        </w:rPr>
        <w:t xml:space="preserve">Connor, </w:t>
      </w:r>
      <w:r w:rsidRPr="0055300A">
        <w:rPr>
          <w:rStyle w:val="journalname"/>
          <w:u w:val="single"/>
        </w:rPr>
        <w:t>Interfaces</w:t>
      </w:r>
      <w:r>
        <w:t xml:space="preserve"> </w:t>
      </w:r>
      <w:r>
        <w:rPr>
          <w:rStyle w:val="year"/>
        </w:rPr>
        <w:t>2014</w:t>
      </w:r>
      <w:r>
        <w:rPr>
          <w:rStyle w:val="volume"/>
        </w:rPr>
        <w:t>44</w:t>
      </w:r>
      <w:r>
        <w:t>:</w:t>
      </w:r>
      <w:r>
        <w:rPr>
          <w:rStyle w:val="issue"/>
        </w:rPr>
        <w:t>1</w:t>
      </w:r>
      <w:r>
        <w:t xml:space="preserve">, </w:t>
      </w:r>
      <w:r>
        <w:rPr>
          <w:rStyle w:val="page"/>
        </w:rPr>
        <w:t xml:space="preserve">39-54. </w:t>
      </w:r>
    </w:p>
    <w:p w:rsidR="00924503" w:rsidRDefault="00924503" w:rsidP="00924503">
      <w:pPr>
        <w:pStyle w:val="ListParagraph"/>
        <w:numPr>
          <w:ilvl w:val="0"/>
          <w:numId w:val="9"/>
        </w:numPr>
        <w:ind w:left="720"/>
        <w:rPr>
          <w:rStyle w:val="page"/>
        </w:rPr>
      </w:pPr>
      <w:r>
        <w:t>“</w:t>
      </w:r>
      <w:r w:rsidRPr="00203E40">
        <w:t xml:space="preserve">Optimizing Ship Routing to Maximize Fleet Revenue at </w:t>
      </w:r>
      <w:proofErr w:type="spellStart"/>
      <w:r w:rsidRPr="00203E40">
        <w:t>Danaos</w:t>
      </w:r>
      <w:proofErr w:type="spellEnd"/>
      <w:r>
        <w:t xml:space="preserve">,” </w:t>
      </w:r>
      <w:proofErr w:type="spellStart"/>
      <w:r>
        <w:rPr>
          <w:rStyle w:val="nlmstring-name"/>
        </w:rPr>
        <w:t>Varelas</w:t>
      </w:r>
      <w:proofErr w:type="spellEnd"/>
      <w:r>
        <w:t xml:space="preserve">, </w:t>
      </w:r>
      <w:proofErr w:type="spellStart"/>
      <w:r>
        <w:rPr>
          <w:rStyle w:val="nlmstring-name"/>
        </w:rPr>
        <w:t>Archontaki</w:t>
      </w:r>
      <w:proofErr w:type="spellEnd"/>
      <w:r>
        <w:t xml:space="preserve">, </w:t>
      </w:r>
      <w:proofErr w:type="spellStart"/>
      <w:r>
        <w:rPr>
          <w:rStyle w:val="nlmstring-name"/>
        </w:rPr>
        <w:t>Dimotikalis</w:t>
      </w:r>
      <w:proofErr w:type="spellEnd"/>
      <w:r>
        <w:t xml:space="preserve">, </w:t>
      </w:r>
      <w:proofErr w:type="spellStart"/>
      <w:r>
        <w:rPr>
          <w:rStyle w:val="nlmstring-name"/>
        </w:rPr>
        <w:t>Turan</w:t>
      </w:r>
      <w:proofErr w:type="spellEnd"/>
      <w:r>
        <w:t xml:space="preserve">, </w:t>
      </w:r>
      <w:proofErr w:type="spellStart"/>
      <w:r>
        <w:rPr>
          <w:rStyle w:val="nlmstring-name"/>
        </w:rPr>
        <w:t>Lazakis</w:t>
      </w:r>
      <w:proofErr w:type="spellEnd"/>
      <w:r>
        <w:t xml:space="preserve">, and </w:t>
      </w:r>
      <w:proofErr w:type="spellStart"/>
      <w:r>
        <w:rPr>
          <w:rStyle w:val="nlmstring-name"/>
        </w:rPr>
        <w:t>Varelas</w:t>
      </w:r>
      <w:proofErr w:type="spellEnd"/>
      <w:r>
        <w:rPr>
          <w:rStyle w:val="nlmstring-name"/>
        </w:rPr>
        <w:t xml:space="preserve">, </w:t>
      </w:r>
      <w:r w:rsidRPr="0055300A">
        <w:rPr>
          <w:rStyle w:val="journalname"/>
          <w:u w:val="single"/>
        </w:rPr>
        <w:t>Interfaces</w:t>
      </w:r>
      <w:r>
        <w:t xml:space="preserve"> </w:t>
      </w:r>
      <w:r>
        <w:rPr>
          <w:rStyle w:val="year"/>
        </w:rPr>
        <w:t>2013</w:t>
      </w:r>
      <w:r>
        <w:rPr>
          <w:rStyle w:val="volume"/>
        </w:rPr>
        <w:t>43</w:t>
      </w:r>
      <w:r>
        <w:t>:</w:t>
      </w:r>
      <w:r>
        <w:rPr>
          <w:rStyle w:val="issue"/>
        </w:rPr>
        <w:t>1</w:t>
      </w:r>
      <w:r>
        <w:t xml:space="preserve">, </w:t>
      </w:r>
      <w:r>
        <w:rPr>
          <w:rStyle w:val="page"/>
        </w:rPr>
        <w:t xml:space="preserve">37-47. </w:t>
      </w:r>
    </w:p>
    <w:p w:rsidR="00924503" w:rsidRDefault="00924503" w:rsidP="00924503">
      <w:pPr>
        <w:pStyle w:val="ListParagraph"/>
        <w:numPr>
          <w:ilvl w:val="0"/>
          <w:numId w:val="9"/>
        </w:numPr>
        <w:ind w:left="720"/>
        <w:rPr>
          <w:rStyle w:val="page"/>
        </w:rPr>
      </w:pPr>
      <w:r>
        <w:t>“</w:t>
      </w:r>
      <w:r w:rsidRPr="00203E40">
        <w:t>Norske Skog Improves Global Profitability Using Operations Research</w:t>
      </w:r>
      <w:r>
        <w:t xml:space="preserve">,” </w:t>
      </w:r>
      <w:r>
        <w:rPr>
          <w:rStyle w:val="nlmstring-name"/>
        </w:rPr>
        <w:t>Everett</w:t>
      </w:r>
      <w:r>
        <w:t xml:space="preserve">, </w:t>
      </w:r>
      <w:r>
        <w:rPr>
          <w:rStyle w:val="nlmstring-name"/>
        </w:rPr>
        <w:t>Philpott</w:t>
      </w:r>
      <w:r>
        <w:t xml:space="preserve">, </w:t>
      </w:r>
      <w:proofErr w:type="spellStart"/>
      <w:r>
        <w:rPr>
          <w:rStyle w:val="nlmstring-name"/>
        </w:rPr>
        <w:t>Vatn</w:t>
      </w:r>
      <w:proofErr w:type="spellEnd"/>
      <w:r>
        <w:t xml:space="preserve">, and </w:t>
      </w:r>
      <w:proofErr w:type="spellStart"/>
      <w:r>
        <w:rPr>
          <w:rStyle w:val="nlmstring-name"/>
        </w:rPr>
        <w:t>Gjessing</w:t>
      </w:r>
      <w:proofErr w:type="spellEnd"/>
      <w:r>
        <w:rPr>
          <w:rStyle w:val="nlmstring-name"/>
        </w:rPr>
        <w:t xml:space="preserve">, </w:t>
      </w:r>
      <w:r w:rsidRPr="0055300A">
        <w:rPr>
          <w:rStyle w:val="journalname"/>
          <w:u w:val="single"/>
        </w:rPr>
        <w:t>Interfaces</w:t>
      </w:r>
      <w:r>
        <w:t xml:space="preserve"> </w:t>
      </w:r>
      <w:r>
        <w:rPr>
          <w:rStyle w:val="year"/>
        </w:rPr>
        <w:t>2010</w:t>
      </w:r>
      <w:r>
        <w:rPr>
          <w:rStyle w:val="volume"/>
        </w:rPr>
        <w:t>40</w:t>
      </w:r>
      <w:r>
        <w:t>:</w:t>
      </w:r>
      <w:r>
        <w:rPr>
          <w:rStyle w:val="issue"/>
        </w:rPr>
        <w:t>1</w:t>
      </w:r>
      <w:r>
        <w:t xml:space="preserve">, </w:t>
      </w:r>
      <w:r>
        <w:rPr>
          <w:rStyle w:val="page"/>
        </w:rPr>
        <w:t xml:space="preserve">58-70.  </w:t>
      </w:r>
    </w:p>
    <w:p w:rsidR="00924503" w:rsidRDefault="00924503" w:rsidP="00924503">
      <w:pPr>
        <w:pStyle w:val="ListParagraph"/>
        <w:numPr>
          <w:ilvl w:val="0"/>
          <w:numId w:val="9"/>
        </w:numPr>
        <w:ind w:left="720"/>
      </w:pPr>
      <w:r>
        <w:t>“</w:t>
      </w:r>
      <w:r w:rsidRPr="00203E40">
        <w:t>Operations Research Advances Cancer Therapeutics</w:t>
      </w:r>
      <w:r>
        <w:t xml:space="preserve">,” </w:t>
      </w:r>
      <w:r>
        <w:rPr>
          <w:rStyle w:val="nlmstring-name"/>
        </w:rPr>
        <w:t>Lee</w:t>
      </w:r>
      <w:r>
        <w:t xml:space="preserve"> and </w:t>
      </w:r>
      <w:proofErr w:type="spellStart"/>
      <w:r>
        <w:rPr>
          <w:rStyle w:val="nlmstring-name"/>
        </w:rPr>
        <w:t>Zaider</w:t>
      </w:r>
      <w:proofErr w:type="spellEnd"/>
      <w:r>
        <w:rPr>
          <w:rStyle w:val="nlmstring-name"/>
        </w:rPr>
        <w:t xml:space="preserve">, </w:t>
      </w:r>
      <w:r w:rsidRPr="0055300A">
        <w:rPr>
          <w:rStyle w:val="journalname"/>
          <w:u w:val="single"/>
        </w:rPr>
        <w:t>Interfaces</w:t>
      </w:r>
      <w:r>
        <w:t xml:space="preserve"> </w:t>
      </w:r>
      <w:r>
        <w:rPr>
          <w:rStyle w:val="year"/>
        </w:rPr>
        <w:t>2008</w:t>
      </w:r>
      <w:r>
        <w:rPr>
          <w:rStyle w:val="volume"/>
        </w:rPr>
        <w:t>38</w:t>
      </w:r>
      <w:r>
        <w:t>:</w:t>
      </w:r>
      <w:r>
        <w:rPr>
          <w:rStyle w:val="issue"/>
        </w:rPr>
        <w:t>1</w:t>
      </w:r>
      <w:r>
        <w:t xml:space="preserve">, </w:t>
      </w:r>
      <w:r>
        <w:rPr>
          <w:rStyle w:val="page"/>
        </w:rPr>
        <w:t>5-25.</w:t>
      </w:r>
    </w:p>
    <w:p w:rsidR="00924503" w:rsidRDefault="00924503" w:rsidP="00924503">
      <w:r>
        <w:t>Each team member will independently provide a written explanation of team’s spreadsheet and the team will make a presentation to class.</w:t>
      </w:r>
    </w:p>
    <w:p w:rsidR="006F7C13" w:rsidRDefault="006F7C13" w:rsidP="0054477F"/>
    <w:p w:rsidR="000772B5" w:rsidRDefault="000772B5" w:rsidP="000772B5">
      <w:r w:rsidRPr="006F7C13">
        <w:rPr>
          <w:b/>
          <w:i/>
        </w:rPr>
        <w:t>Examinations</w:t>
      </w:r>
      <w:r>
        <w:t>:  No exams.  Yippee!</w:t>
      </w:r>
    </w:p>
    <w:p w:rsidR="002577F2" w:rsidRDefault="002577F2" w:rsidP="00737031">
      <w:pPr>
        <w:widowControl w:val="0"/>
        <w:tabs>
          <w:tab w:val="left" w:pos="0"/>
        </w:tabs>
        <w:rPr>
          <w:rFonts w:ascii="Times New Roman" w:hAnsi="Times New Roman"/>
          <w:u w:val="single"/>
        </w:rPr>
      </w:pPr>
    </w:p>
    <w:p w:rsidR="00924503" w:rsidRDefault="009D6C17" w:rsidP="00924503">
      <w:pPr>
        <w:widowControl w:val="0"/>
        <w:tabs>
          <w:tab w:val="left" w:pos="0"/>
        </w:tabs>
        <w:rPr>
          <w:rFonts w:ascii="Times New Roman" w:hAnsi="Times New Roman"/>
        </w:rPr>
      </w:pPr>
      <w:r w:rsidRPr="009D6C17">
        <w:rPr>
          <w:rFonts w:ascii="Times New Roman" w:hAnsi="Times New Roman"/>
          <w:u w:val="single"/>
        </w:rPr>
        <w:t>GRADING</w:t>
      </w:r>
      <w:r w:rsidR="00997842" w:rsidRPr="00997842">
        <w:rPr>
          <w:rFonts w:ascii="Times New Roman" w:hAnsi="Times New Roman"/>
        </w:rPr>
        <w:tab/>
      </w:r>
      <w:r w:rsidR="00924503">
        <w:rPr>
          <w:rFonts w:ascii="Times New Roman" w:hAnsi="Times New Roman"/>
        </w:rPr>
        <w:t xml:space="preserve">At the end of the course your accumulated points will be “z-scored” in comparison to others.  </w:t>
      </w:r>
    </w:p>
    <w:p w:rsidR="006F7C13" w:rsidRDefault="00924503" w:rsidP="00924503">
      <w:pPr>
        <w:widowControl w:val="0"/>
        <w:tabs>
          <w:tab w:val="left" w:pos="0"/>
        </w:tabs>
        <w:rPr>
          <w:rFonts w:ascii="Times New Roman" w:hAnsi="Times New Roman"/>
          <w:b/>
        </w:rPr>
      </w:pPr>
      <w:r>
        <w:rPr>
          <w:rFonts w:ascii="Times New Roman" w:hAnsi="Times New Roman"/>
        </w:rPr>
        <w:t>Case Discussion 30%, Case write-ups 20%, Term Project Spreadsheet and Explanation 40%, Project Presentation 10%.</w:t>
      </w:r>
      <w:r w:rsidR="006F7C13">
        <w:rPr>
          <w:rFonts w:ascii="Times New Roman" w:hAnsi="Times New Roman"/>
          <w:b/>
        </w:rPr>
        <w:br w:type="page"/>
      </w:r>
    </w:p>
    <w:p w:rsidR="00B334C2" w:rsidRDefault="00B334C2" w:rsidP="00BD4DE6">
      <w:pPr>
        <w:jc w:val="center"/>
        <w:rPr>
          <w:rFonts w:ascii="Times New Roman" w:hAnsi="Times New Roman"/>
          <w:b/>
        </w:rPr>
      </w:pPr>
    </w:p>
    <w:p w:rsidR="00325A01" w:rsidRDefault="00BD4DE6" w:rsidP="00BD4DE6">
      <w:pPr>
        <w:jc w:val="center"/>
        <w:rPr>
          <w:rFonts w:ascii="Times New Roman" w:hAnsi="Times New Roman"/>
          <w:b/>
        </w:rPr>
      </w:pPr>
      <w:r>
        <w:rPr>
          <w:rFonts w:ascii="Times New Roman" w:hAnsi="Times New Roman"/>
          <w:b/>
        </w:rPr>
        <w:t>Schedule of Topics</w:t>
      </w:r>
    </w:p>
    <w:p w:rsidR="002B32AF" w:rsidRDefault="002B32AF" w:rsidP="00BD4DE6">
      <w:pPr>
        <w:jc w:val="center"/>
        <w:rPr>
          <w:rFonts w:ascii="Times New Roman" w:hAnsi="Times New Roman"/>
          <w:b/>
        </w:rPr>
      </w:pPr>
    </w:p>
    <w:tbl>
      <w:tblPr>
        <w:tblW w:w="10080" w:type="dxa"/>
        <w:tblInd w:w="93" w:type="dxa"/>
        <w:tblLook w:val="04A0" w:firstRow="1" w:lastRow="0" w:firstColumn="1" w:lastColumn="0" w:noHBand="0" w:noVBand="1"/>
      </w:tblPr>
      <w:tblGrid>
        <w:gridCol w:w="1185"/>
        <w:gridCol w:w="1440"/>
        <w:gridCol w:w="1350"/>
        <w:gridCol w:w="1481"/>
        <w:gridCol w:w="2312"/>
        <w:gridCol w:w="2312"/>
      </w:tblGrid>
      <w:tr w:rsidR="002B32AF" w:rsidRPr="000C28B0" w:rsidTr="009A2657">
        <w:trPr>
          <w:trHeight w:val="255"/>
        </w:trPr>
        <w:tc>
          <w:tcPr>
            <w:tcW w:w="1185" w:type="dxa"/>
            <w:tcBorders>
              <w:top w:val="nil"/>
              <w:left w:val="nil"/>
              <w:bottom w:val="single" w:sz="4" w:space="0" w:color="auto"/>
              <w:right w:val="nil"/>
            </w:tcBorders>
            <w:shd w:val="clear" w:color="auto" w:fill="auto"/>
            <w:vAlign w:val="center"/>
            <w:hideMark/>
          </w:tcPr>
          <w:p w:rsidR="002B32AF" w:rsidRPr="00F268C4" w:rsidRDefault="002B32AF" w:rsidP="00F268C4">
            <w:pPr>
              <w:jc w:val="center"/>
              <w:rPr>
                <w:rFonts w:ascii="Times New Roman" w:hAnsi="Times New Roman"/>
                <w:b/>
                <w:bCs/>
                <w:color w:val="000000"/>
                <w:sz w:val="18"/>
                <w:szCs w:val="18"/>
              </w:rPr>
            </w:pPr>
            <w:r w:rsidRPr="00F268C4">
              <w:rPr>
                <w:rFonts w:ascii="Times New Roman" w:hAnsi="Times New Roman"/>
                <w:b/>
                <w:bCs/>
                <w:color w:val="000000"/>
                <w:sz w:val="18"/>
                <w:szCs w:val="18"/>
              </w:rPr>
              <w:t>Day</w:t>
            </w:r>
          </w:p>
        </w:tc>
        <w:tc>
          <w:tcPr>
            <w:tcW w:w="1440" w:type="dxa"/>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b/>
                <w:bCs/>
                <w:color w:val="000000"/>
                <w:sz w:val="20"/>
              </w:rPr>
            </w:pPr>
            <w:r w:rsidRPr="000C28B0">
              <w:rPr>
                <w:rFonts w:ascii="Times New Roman" w:hAnsi="Times New Roman"/>
                <w:b/>
                <w:bCs/>
                <w:color w:val="000000"/>
                <w:sz w:val="20"/>
              </w:rPr>
              <w:t>Topics</w:t>
            </w:r>
          </w:p>
        </w:tc>
        <w:tc>
          <w:tcPr>
            <w:tcW w:w="1350" w:type="dxa"/>
            <w:tcBorders>
              <w:top w:val="nil"/>
              <w:left w:val="nil"/>
              <w:bottom w:val="single" w:sz="4" w:space="0" w:color="auto"/>
              <w:right w:val="nil"/>
            </w:tcBorders>
            <w:vAlign w:val="center"/>
          </w:tcPr>
          <w:p w:rsidR="002B32AF" w:rsidRDefault="002B32AF" w:rsidP="00F268C4">
            <w:pPr>
              <w:jc w:val="center"/>
              <w:rPr>
                <w:rFonts w:ascii="Times New Roman" w:hAnsi="Times New Roman"/>
                <w:b/>
                <w:bCs/>
                <w:color w:val="000000"/>
                <w:sz w:val="20"/>
              </w:rPr>
            </w:pPr>
            <w:r>
              <w:rPr>
                <w:rFonts w:ascii="Times New Roman" w:hAnsi="Times New Roman"/>
                <w:b/>
                <w:bCs/>
                <w:color w:val="000000"/>
                <w:sz w:val="20"/>
              </w:rPr>
              <w:t>Readings</w:t>
            </w:r>
          </w:p>
        </w:tc>
        <w:tc>
          <w:tcPr>
            <w:tcW w:w="1481" w:type="dxa"/>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b/>
                <w:bCs/>
                <w:color w:val="000000"/>
                <w:sz w:val="20"/>
              </w:rPr>
            </w:pPr>
            <w:r>
              <w:rPr>
                <w:rFonts w:ascii="Times New Roman" w:hAnsi="Times New Roman"/>
                <w:b/>
                <w:bCs/>
                <w:color w:val="000000"/>
                <w:sz w:val="20"/>
              </w:rPr>
              <w:t>Excel</w:t>
            </w:r>
          </w:p>
        </w:tc>
        <w:tc>
          <w:tcPr>
            <w:tcW w:w="4624" w:type="dxa"/>
            <w:gridSpan w:val="2"/>
            <w:tcBorders>
              <w:top w:val="nil"/>
              <w:left w:val="nil"/>
              <w:bottom w:val="single" w:sz="4" w:space="0" w:color="auto"/>
              <w:right w:val="nil"/>
            </w:tcBorders>
            <w:shd w:val="clear" w:color="auto" w:fill="auto"/>
            <w:vAlign w:val="center"/>
            <w:hideMark/>
          </w:tcPr>
          <w:p w:rsidR="002B32AF" w:rsidRPr="000C28B0" w:rsidRDefault="002B32AF" w:rsidP="00F268C4">
            <w:pPr>
              <w:jc w:val="center"/>
              <w:rPr>
                <w:rFonts w:ascii="Times New Roman" w:hAnsi="Times New Roman"/>
                <w:color w:val="000000"/>
                <w:sz w:val="20"/>
              </w:rPr>
            </w:pPr>
            <w:r w:rsidRPr="000C28B0">
              <w:rPr>
                <w:rFonts w:ascii="Times New Roman" w:hAnsi="Times New Roman"/>
                <w:b/>
                <w:bCs/>
                <w:color w:val="000000"/>
                <w:sz w:val="20"/>
              </w:rPr>
              <w:t>Cases</w:t>
            </w:r>
          </w:p>
        </w:tc>
      </w:tr>
      <w:tr w:rsidR="00924503" w:rsidRPr="000C28B0" w:rsidTr="009A2657">
        <w:trPr>
          <w:trHeight w:val="75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AE3E9D" w:rsidRDefault="00924503" w:rsidP="00924503">
            <w:pPr>
              <w:rPr>
                <w:rFonts w:ascii="Times New Roman" w:hAnsi="Times New Roman"/>
                <w:color w:val="000000"/>
                <w:sz w:val="18"/>
                <w:szCs w:val="18"/>
              </w:rPr>
            </w:pPr>
            <w:r w:rsidRPr="00AE3E9D">
              <w:rPr>
                <w:rFonts w:ascii="Times New Roman" w:hAnsi="Times New Roman"/>
                <w:color w:val="000000"/>
                <w:sz w:val="18"/>
                <w:szCs w:val="18"/>
              </w:rPr>
              <w:t>1.</w:t>
            </w:r>
            <w:r>
              <w:rPr>
                <w:rFonts w:ascii="Times New Roman" w:hAnsi="Times New Roman"/>
                <w:color w:val="000000"/>
                <w:sz w:val="18"/>
                <w:szCs w:val="18"/>
              </w:rPr>
              <w:t xml:space="preserve">  M Jan 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sidRPr="000C28B0">
              <w:rPr>
                <w:rFonts w:ascii="Times New Roman" w:hAnsi="Times New Roman"/>
                <w:color w:val="000000"/>
                <w:sz w:val="20"/>
              </w:rPr>
              <w:t>Modeling Business Problems</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2.1-2.4</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Intro</w:t>
            </w:r>
            <w:r>
              <w:rPr>
                <w:rFonts w:ascii="Times New Roman" w:hAnsi="Times New Roman"/>
                <w:color w:val="000000"/>
                <w:sz w:val="20"/>
              </w:rPr>
              <w:t xml:space="preserve"> to Excel</w:t>
            </w:r>
            <w:r w:rsidRPr="000C28B0">
              <w:rPr>
                <w:rFonts w:ascii="Times New Roman" w:hAnsi="Times New Roman"/>
                <w:color w:val="000000"/>
                <w:sz w:val="20"/>
              </w:rPr>
              <w:t xml:space="preserve">, </w:t>
            </w:r>
            <w:proofErr w:type="spellStart"/>
            <w:r w:rsidRPr="000C28B0">
              <w:rPr>
                <w:rFonts w:ascii="Times New Roman" w:hAnsi="Times New Roman"/>
                <w:color w:val="000000"/>
                <w:sz w:val="20"/>
              </w:rPr>
              <w:t>GoalSeek</w:t>
            </w:r>
            <w:proofErr w:type="spellEnd"/>
            <w:r w:rsidRPr="000C28B0">
              <w:rPr>
                <w:rFonts w:ascii="Times New Roman" w:hAnsi="Times New Roman"/>
                <w:color w:val="000000"/>
                <w:sz w:val="20"/>
              </w:rPr>
              <w:t xml:space="preserve"> Scatterplot with </w:t>
            </w:r>
            <w:proofErr w:type="spellStart"/>
            <w:r w:rsidRPr="000C28B0">
              <w:rPr>
                <w:rFonts w:ascii="Times New Roman" w:hAnsi="Times New Roman"/>
                <w:color w:val="000000"/>
                <w:sz w:val="20"/>
              </w:rPr>
              <w:t>Trendline</w:t>
            </w:r>
            <w:proofErr w:type="spellEnd"/>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proofErr w:type="spellStart"/>
            <w:r w:rsidRPr="000C28B0">
              <w:rPr>
                <w:rFonts w:ascii="Times New Roman" w:hAnsi="Times New Roman"/>
                <w:color w:val="000000"/>
                <w:sz w:val="20"/>
              </w:rPr>
              <w:t>O’Farrior</w:t>
            </w:r>
            <w:proofErr w:type="spellEnd"/>
            <w:r w:rsidRPr="000C28B0">
              <w:rPr>
                <w:rFonts w:ascii="Times New Roman" w:hAnsi="Times New Roman"/>
                <w:color w:val="000000"/>
                <w:sz w:val="20"/>
              </w:rPr>
              <w:t xml:space="preserve"> </w:t>
            </w:r>
            <w:r>
              <w:rPr>
                <w:rFonts w:ascii="Times New Roman" w:hAnsi="Times New Roman"/>
                <w:color w:val="000000"/>
                <w:sz w:val="20"/>
              </w:rPr>
              <w:t xml:space="preserve">Incremental </w:t>
            </w:r>
            <w:r w:rsidRPr="000C28B0">
              <w:rPr>
                <w:rFonts w:ascii="Times New Roman" w:hAnsi="Times New Roman"/>
                <w:color w:val="000000"/>
                <w:sz w:val="20"/>
              </w:rPr>
              <w:t>Breakeven</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 xml:space="preserve">Nespresso </w:t>
            </w:r>
            <w:r w:rsidRPr="000C28B0">
              <w:rPr>
                <w:rFonts w:ascii="Times New Roman" w:hAnsi="Times New Roman"/>
                <w:color w:val="000000"/>
                <w:sz w:val="20"/>
              </w:rPr>
              <w:t>Milk Frother: Bass Diffusion</w:t>
            </w:r>
          </w:p>
        </w:tc>
      </w:tr>
      <w:tr w:rsidR="00924503" w:rsidRPr="000C28B0" w:rsidTr="009A2657">
        <w:trPr>
          <w:trHeight w:val="765"/>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2. Tu Jan 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6F7C13">
            <w:pPr>
              <w:jc w:val="center"/>
              <w:rPr>
                <w:rFonts w:ascii="Times New Roman" w:hAnsi="Times New Roman"/>
                <w:color w:val="000000"/>
                <w:sz w:val="20"/>
              </w:rPr>
            </w:pPr>
            <w:r w:rsidRPr="000C28B0">
              <w:rPr>
                <w:rFonts w:ascii="Times New Roman" w:hAnsi="Times New Roman"/>
                <w:color w:val="000000"/>
                <w:sz w:val="20"/>
              </w:rPr>
              <w:t>Response</w:t>
            </w:r>
            <w:r>
              <w:rPr>
                <w:rFonts w:ascii="Times New Roman" w:hAnsi="Times New Roman"/>
                <w:color w:val="000000"/>
                <w:sz w:val="20"/>
              </w:rPr>
              <w:t xml:space="preserve"> models</w:t>
            </w:r>
            <w:r w:rsidRPr="000C28B0">
              <w:rPr>
                <w:rFonts w:ascii="Times New Roman" w:hAnsi="Times New Roman"/>
                <w:color w:val="000000"/>
                <w:sz w:val="20"/>
              </w:rPr>
              <w:t>, Optimization</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8.6, 7.1-7.4, Optical Distortion</w:t>
            </w:r>
            <w:r w:rsidRPr="009A2657">
              <w:rPr>
                <w:rFonts w:ascii="Times New Roman" w:hAnsi="Times New Roman"/>
                <w:color w:val="000000"/>
                <w:sz w:val="20"/>
                <w:vertAlign w:val="superscript"/>
              </w:rPr>
              <w:t>*</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Solver</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 xml:space="preserve">Response to </w:t>
            </w:r>
            <w:r w:rsidRPr="000C28B0">
              <w:rPr>
                <w:rFonts w:ascii="Times New Roman" w:hAnsi="Times New Roman"/>
                <w:color w:val="000000"/>
                <w:sz w:val="20"/>
              </w:rPr>
              <w:t xml:space="preserve">Chicken Contact </w:t>
            </w:r>
            <w:proofErr w:type="spellStart"/>
            <w:r w:rsidRPr="000C28B0">
              <w:rPr>
                <w:rFonts w:ascii="Times New Roman" w:hAnsi="Times New Roman"/>
                <w:color w:val="000000"/>
                <w:sz w:val="20"/>
              </w:rPr>
              <w:t>Lense</w:t>
            </w:r>
            <w:proofErr w:type="spellEnd"/>
            <w:r>
              <w:rPr>
                <w:rFonts w:ascii="Times New Roman" w:hAnsi="Times New Roman"/>
                <w:color w:val="000000"/>
                <w:sz w:val="20"/>
              </w:rPr>
              <w:t xml:space="preserve"> Price</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924503" w:rsidP="005E069B">
            <w:pPr>
              <w:jc w:val="center"/>
              <w:rPr>
                <w:rFonts w:ascii="Times New Roman" w:hAnsi="Times New Roman"/>
                <w:color w:val="000000"/>
                <w:sz w:val="20"/>
              </w:rPr>
            </w:pP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3.W Jan 6</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Pr>
                <w:rFonts w:ascii="Times New Roman" w:hAnsi="Times New Roman"/>
                <w:color w:val="000000"/>
                <w:sz w:val="20"/>
              </w:rPr>
              <w:t xml:space="preserve">Constraints, </w:t>
            </w:r>
            <w:r w:rsidRPr="000C28B0">
              <w:rPr>
                <w:rFonts w:ascii="Times New Roman" w:hAnsi="Times New Roman"/>
                <w:color w:val="000000"/>
                <w:sz w:val="20"/>
              </w:rPr>
              <w:t>Linear Programming</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3.1-3.5</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Evolutionary Solver,</w:t>
            </w:r>
            <w:r w:rsidRPr="000C28B0">
              <w:rPr>
                <w:rFonts w:ascii="Times New Roman" w:hAnsi="Times New Roman"/>
                <w:color w:val="000000"/>
                <w:sz w:val="20"/>
              </w:rPr>
              <w:t xml:space="preserve"> Simplex LP</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4848F9" w:rsidRDefault="00924503" w:rsidP="005E069B">
            <w:pPr>
              <w:jc w:val="center"/>
              <w:rPr>
                <w:rFonts w:ascii="Times New Roman" w:hAnsi="Times New Roman"/>
                <w:color w:val="000000"/>
                <w:sz w:val="20"/>
              </w:rPr>
            </w:pPr>
            <w:proofErr w:type="spellStart"/>
            <w:r w:rsidRPr="000C28B0">
              <w:rPr>
                <w:rFonts w:ascii="Times New Roman" w:hAnsi="Times New Roman"/>
                <w:color w:val="000000"/>
                <w:sz w:val="20"/>
              </w:rPr>
              <w:t>Callplan</w:t>
            </w:r>
            <w:proofErr w:type="spellEnd"/>
            <w:r w:rsidRPr="000C28B0">
              <w:rPr>
                <w:rFonts w:ascii="Times New Roman" w:hAnsi="Times New Roman"/>
                <w:color w:val="000000"/>
                <w:sz w:val="20"/>
              </w:rPr>
              <w:t xml:space="preserve"> at UNILAB</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Territor</w:t>
            </w:r>
            <w:r>
              <w:rPr>
                <w:rFonts w:ascii="Times New Roman" w:hAnsi="Times New Roman"/>
                <w:color w:val="000000"/>
                <w:sz w:val="20"/>
              </w:rPr>
              <w:t>y Design: Blue Bell Ice Cream</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 xml:space="preserve">4. </w:t>
            </w:r>
            <w:proofErr w:type="spellStart"/>
            <w:r>
              <w:rPr>
                <w:rFonts w:ascii="Times New Roman" w:hAnsi="Times New Roman"/>
                <w:color w:val="000000"/>
                <w:sz w:val="18"/>
                <w:szCs w:val="18"/>
              </w:rPr>
              <w:t>Th</w:t>
            </w:r>
            <w:proofErr w:type="spellEnd"/>
            <w:r>
              <w:rPr>
                <w:rFonts w:ascii="Times New Roman" w:hAnsi="Times New Roman"/>
                <w:color w:val="000000"/>
                <w:sz w:val="18"/>
                <w:szCs w:val="18"/>
              </w:rPr>
              <w:t xml:space="preserve"> Jan 7</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2C713E">
            <w:pPr>
              <w:jc w:val="center"/>
              <w:rPr>
                <w:rFonts w:ascii="Times New Roman" w:hAnsi="Times New Roman"/>
                <w:color w:val="000000"/>
                <w:sz w:val="20"/>
              </w:rPr>
            </w:pPr>
            <w:r w:rsidRPr="000C28B0">
              <w:rPr>
                <w:rFonts w:ascii="Times New Roman" w:hAnsi="Times New Roman"/>
                <w:color w:val="000000"/>
                <w:sz w:val="20"/>
              </w:rPr>
              <w:t>Regression</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10B3C" w:rsidP="0002378D">
            <w:pPr>
              <w:jc w:val="center"/>
              <w:rPr>
                <w:rFonts w:ascii="Times New Roman" w:hAnsi="Times New Roman"/>
                <w:color w:val="000000"/>
                <w:sz w:val="20"/>
              </w:rPr>
            </w:pPr>
            <w:r>
              <w:rPr>
                <w:rFonts w:ascii="Times New Roman" w:hAnsi="Times New Roman"/>
                <w:color w:val="000000"/>
                <w:sz w:val="20"/>
              </w:rPr>
              <w:t>Regression Analysis from Wiki</w:t>
            </w:r>
            <w:bookmarkStart w:id="0" w:name="_GoBack"/>
            <w:bookmarkEnd w:id="0"/>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 xml:space="preserve">Excel </w:t>
            </w:r>
            <w:r w:rsidRPr="000C28B0">
              <w:rPr>
                <w:rFonts w:ascii="Times New Roman" w:hAnsi="Times New Roman"/>
                <w:color w:val="000000"/>
                <w:sz w:val="20"/>
              </w:rPr>
              <w:t>Data analysis</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Hilti</w:t>
            </w:r>
            <w:r>
              <w:rPr>
                <w:rFonts w:ascii="Times New Roman" w:hAnsi="Times New Roman"/>
                <w:color w:val="000000"/>
                <w:sz w:val="20"/>
              </w:rPr>
              <w:t>: purchase model</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2C713E" w:rsidP="005E069B">
            <w:pPr>
              <w:jc w:val="center"/>
              <w:rPr>
                <w:rFonts w:ascii="Times New Roman" w:hAnsi="Times New Roman"/>
                <w:color w:val="000000"/>
                <w:sz w:val="20"/>
              </w:rPr>
            </w:pPr>
            <w:r w:rsidRPr="00B334C2">
              <w:rPr>
                <w:rFonts w:ascii="Times New Roman" w:hAnsi="Times New Roman"/>
                <w:i/>
                <w:color w:val="000000"/>
                <w:sz w:val="20"/>
              </w:rPr>
              <w:t>Review potential project topics</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5. F Jan 8</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sidRPr="000C28B0">
              <w:rPr>
                <w:rFonts w:ascii="Times New Roman" w:hAnsi="Times New Roman"/>
                <w:color w:val="000000"/>
                <w:sz w:val="20"/>
              </w:rPr>
              <w:t>Targeting Customers</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Winston Chapter 17</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Logit</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Puritan Bennett</w:t>
            </w:r>
            <w:r>
              <w:rPr>
                <w:rFonts w:ascii="Times New Roman" w:hAnsi="Times New Roman"/>
                <w:color w:val="000000"/>
                <w:sz w:val="20"/>
              </w:rPr>
              <w:t xml:space="preserve"> targeting</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B334C2" w:rsidRDefault="002C713E" w:rsidP="005E069B">
            <w:pPr>
              <w:jc w:val="center"/>
              <w:rPr>
                <w:rFonts w:ascii="Times New Roman" w:hAnsi="Times New Roman"/>
                <w:i/>
                <w:color w:val="000000"/>
                <w:sz w:val="20"/>
              </w:rPr>
            </w:pPr>
            <w:r w:rsidRPr="00B334C2">
              <w:rPr>
                <w:rFonts w:ascii="Times New Roman" w:hAnsi="Times New Roman"/>
                <w:i/>
                <w:color w:val="000000"/>
                <w:sz w:val="20"/>
              </w:rPr>
              <w:t>Project Lab</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AE3E9D">
            <w:pPr>
              <w:rPr>
                <w:rFonts w:ascii="Times New Roman" w:hAnsi="Times New Roman"/>
                <w:color w:val="000000"/>
                <w:sz w:val="18"/>
                <w:szCs w:val="18"/>
              </w:rPr>
            </w:pPr>
            <w:r>
              <w:rPr>
                <w:rFonts w:ascii="Times New Roman" w:hAnsi="Times New Roman"/>
                <w:color w:val="000000"/>
                <w:sz w:val="18"/>
                <w:szCs w:val="18"/>
              </w:rPr>
              <w:t>6. M Jan 11</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sidRPr="000C28B0">
              <w:rPr>
                <w:rFonts w:ascii="Times New Roman" w:hAnsi="Times New Roman"/>
                <w:color w:val="000000"/>
                <w:sz w:val="20"/>
              </w:rPr>
              <w:t>Competition</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Dixit and Nalebuff</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Excel Macros</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Liquid Dietary Supplements</w:t>
            </w:r>
            <w:r>
              <w:rPr>
                <w:rFonts w:ascii="Times New Roman" w:hAnsi="Times New Roman"/>
                <w:color w:val="000000"/>
                <w:sz w:val="20"/>
              </w:rPr>
              <w:t xml:space="preserve"> product design</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B334C2" w:rsidRDefault="00924503" w:rsidP="005E069B">
            <w:pPr>
              <w:jc w:val="center"/>
              <w:rPr>
                <w:rFonts w:ascii="Times New Roman" w:hAnsi="Times New Roman"/>
                <w:i/>
                <w:color w:val="000000"/>
                <w:sz w:val="20"/>
              </w:rPr>
            </w:pPr>
            <w:r w:rsidRPr="00B334C2">
              <w:rPr>
                <w:rFonts w:ascii="Times New Roman" w:hAnsi="Times New Roman"/>
                <w:i/>
                <w:color w:val="000000"/>
                <w:sz w:val="20"/>
              </w:rPr>
              <w:t>Project Lab</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7. Tu Jan 12</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sidRPr="000C28B0">
              <w:rPr>
                <w:rFonts w:ascii="Times New Roman" w:hAnsi="Times New Roman"/>
                <w:color w:val="000000"/>
                <w:sz w:val="20"/>
              </w:rPr>
              <w:t>Inventory Management</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r>
              <w:rPr>
                <w:rFonts w:ascii="Times New Roman" w:hAnsi="Times New Roman"/>
                <w:color w:val="000000"/>
                <w:sz w:val="20"/>
              </w:rPr>
              <w:t>10.5, 12.5-12.6</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@RISK</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Ebony Bath Soap</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B334C2" w:rsidRDefault="00924503" w:rsidP="005E069B">
            <w:pPr>
              <w:jc w:val="center"/>
              <w:rPr>
                <w:rFonts w:ascii="Times New Roman" w:hAnsi="Times New Roman"/>
                <w:i/>
                <w:color w:val="000000"/>
                <w:sz w:val="20"/>
              </w:rPr>
            </w:pPr>
            <w:r w:rsidRPr="00B334C2">
              <w:rPr>
                <w:rFonts w:ascii="Times New Roman" w:hAnsi="Times New Roman"/>
                <w:i/>
                <w:color w:val="000000"/>
                <w:sz w:val="20"/>
              </w:rPr>
              <w:t>Project Lab</w:t>
            </w:r>
          </w:p>
        </w:tc>
      </w:tr>
      <w:tr w:rsidR="00924503" w:rsidRPr="000C28B0" w:rsidTr="00924503">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F268C4" w:rsidRDefault="00924503" w:rsidP="00E040AA">
            <w:pPr>
              <w:rPr>
                <w:rFonts w:ascii="Times New Roman" w:hAnsi="Times New Roman"/>
                <w:color w:val="000000"/>
                <w:sz w:val="18"/>
                <w:szCs w:val="18"/>
              </w:rPr>
            </w:pPr>
            <w:r>
              <w:rPr>
                <w:rFonts w:ascii="Times New Roman" w:hAnsi="Times New Roman"/>
                <w:color w:val="000000"/>
                <w:sz w:val="18"/>
                <w:szCs w:val="18"/>
              </w:rPr>
              <w:t>8. W Jan 13</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Portfolio Simulation</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82FCA" w:rsidRDefault="00924503" w:rsidP="005E069B">
            <w:pPr>
              <w:jc w:val="center"/>
              <w:rPr>
                <w:rFonts w:ascii="Times New Roman" w:hAnsi="Times New Roman"/>
                <w:color w:val="000000"/>
                <w:sz w:val="20"/>
              </w:rPr>
            </w:pPr>
            <w:r>
              <w:rPr>
                <w:rFonts w:ascii="Times New Roman" w:hAnsi="Times New Roman"/>
                <w:color w:val="000000"/>
                <w:sz w:val="20"/>
              </w:rPr>
              <w:t>Notes on Portfolios</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@RISK</w:t>
            </w: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BC1AEA" w:rsidRDefault="00924503" w:rsidP="005E069B">
            <w:pPr>
              <w:jc w:val="center"/>
              <w:rPr>
                <w:rFonts w:ascii="Times New Roman" w:hAnsi="Times New Roman"/>
                <w:color w:val="000000"/>
                <w:sz w:val="20"/>
              </w:rPr>
            </w:pPr>
            <w:r w:rsidRPr="00BC1AEA">
              <w:rPr>
                <w:rFonts w:ascii="Times New Roman" w:hAnsi="Times New Roman"/>
                <w:sz w:val="20"/>
              </w:rPr>
              <w:t>Can the Portfolio Outperform the Angel of Death?</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B334C2" w:rsidRDefault="00924503" w:rsidP="005E069B">
            <w:pPr>
              <w:jc w:val="center"/>
              <w:rPr>
                <w:rFonts w:ascii="Times New Roman" w:hAnsi="Times New Roman"/>
                <w:i/>
                <w:color w:val="000000"/>
                <w:sz w:val="20"/>
              </w:rPr>
            </w:pPr>
            <w:r w:rsidRPr="00B334C2">
              <w:rPr>
                <w:rFonts w:ascii="Times New Roman" w:hAnsi="Times New Roman"/>
                <w:i/>
                <w:color w:val="000000"/>
                <w:sz w:val="20"/>
              </w:rPr>
              <w:t>Project Lab</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AE3E9D" w:rsidRDefault="00924503" w:rsidP="00E040AA">
            <w:pPr>
              <w:rPr>
                <w:rFonts w:ascii="Times New Roman" w:hAnsi="Times New Roman"/>
                <w:color w:val="000000"/>
                <w:sz w:val="18"/>
                <w:szCs w:val="18"/>
              </w:rPr>
            </w:pPr>
            <w:r w:rsidRPr="00AE3E9D">
              <w:rPr>
                <w:rFonts w:ascii="Times New Roman" w:hAnsi="Times New Roman"/>
                <w:color w:val="000000"/>
                <w:sz w:val="18"/>
                <w:szCs w:val="18"/>
              </w:rPr>
              <w:t>9</w:t>
            </w:r>
            <w:r>
              <w:rPr>
                <w:rFonts w:ascii="Times New Roman" w:hAnsi="Times New Roman"/>
                <w:color w:val="000000"/>
                <w:sz w:val="18"/>
                <w:szCs w:val="18"/>
              </w:rPr>
              <w:t xml:space="preserve">. </w:t>
            </w:r>
            <w:r w:rsidRPr="00AE3E9D">
              <w:rPr>
                <w:rFonts w:ascii="Times New Roman" w:hAnsi="Times New Roman"/>
                <w:color w:val="000000"/>
                <w:sz w:val="18"/>
                <w:szCs w:val="18"/>
              </w:rPr>
              <w:t xml:space="preserve"> </w:t>
            </w:r>
            <w:proofErr w:type="spellStart"/>
            <w:r>
              <w:rPr>
                <w:rFonts w:ascii="Times New Roman" w:hAnsi="Times New Roman"/>
                <w:color w:val="000000"/>
                <w:sz w:val="18"/>
                <w:szCs w:val="18"/>
              </w:rPr>
              <w:t>Th</w:t>
            </w:r>
            <w:proofErr w:type="spellEnd"/>
            <w:r>
              <w:rPr>
                <w:rFonts w:ascii="Times New Roman" w:hAnsi="Times New Roman"/>
                <w:color w:val="000000"/>
                <w:sz w:val="18"/>
                <w:szCs w:val="18"/>
              </w:rPr>
              <w:t xml:space="preserve"> Jan 14</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 xml:space="preserve">Event </w:t>
            </w:r>
            <w:r>
              <w:rPr>
                <w:rFonts w:ascii="Times New Roman" w:hAnsi="Times New Roman"/>
                <w:color w:val="000000"/>
                <w:sz w:val="20"/>
              </w:rPr>
              <w:t>Response</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5E069B">
            <w:pPr>
              <w:jc w:val="center"/>
              <w:rPr>
                <w:rFonts w:ascii="Times New Roman" w:hAnsi="Times New Roman"/>
                <w:color w:val="000000"/>
                <w:sz w:val="20"/>
              </w:rPr>
            </w:pPr>
            <w:r>
              <w:rPr>
                <w:rFonts w:ascii="Times New Roman" w:hAnsi="Times New Roman"/>
                <w:color w:val="000000"/>
                <w:sz w:val="20"/>
              </w:rPr>
              <w:t>Exponential Smoothing, Seasonality from Wiki</w:t>
            </w: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Exponential smoothing, Seasonality</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924503" w:rsidP="005E069B">
            <w:pPr>
              <w:jc w:val="center"/>
              <w:rPr>
                <w:rFonts w:ascii="Times New Roman" w:hAnsi="Times New Roman"/>
                <w:color w:val="000000"/>
                <w:sz w:val="20"/>
              </w:rPr>
            </w:pPr>
            <w:r w:rsidRPr="000C28B0">
              <w:rPr>
                <w:rFonts w:ascii="Times New Roman" w:hAnsi="Times New Roman"/>
                <w:color w:val="000000"/>
                <w:sz w:val="20"/>
              </w:rPr>
              <w:t>Ecolab's Sales Contests</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B334C2" w:rsidRDefault="00924503" w:rsidP="005E069B">
            <w:pPr>
              <w:jc w:val="center"/>
              <w:rPr>
                <w:rFonts w:ascii="Times New Roman" w:hAnsi="Times New Roman"/>
                <w:i/>
                <w:color w:val="000000"/>
                <w:sz w:val="20"/>
              </w:rPr>
            </w:pPr>
            <w:r w:rsidRPr="00B334C2">
              <w:rPr>
                <w:rFonts w:ascii="Times New Roman" w:hAnsi="Times New Roman"/>
                <w:i/>
                <w:color w:val="000000"/>
                <w:sz w:val="20"/>
              </w:rPr>
              <w:t>Project Lab</w:t>
            </w:r>
          </w:p>
        </w:tc>
      </w:tr>
      <w:tr w:rsidR="00924503" w:rsidRPr="000C28B0" w:rsidTr="009A2657">
        <w:trPr>
          <w:trHeight w:val="510"/>
        </w:trPr>
        <w:tc>
          <w:tcPr>
            <w:tcW w:w="11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AE3E9D" w:rsidRDefault="00924503" w:rsidP="00E040AA">
            <w:pPr>
              <w:rPr>
                <w:rFonts w:ascii="Times New Roman" w:hAnsi="Times New Roman"/>
                <w:color w:val="000000"/>
                <w:sz w:val="18"/>
                <w:szCs w:val="18"/>
              </w:rPr>
            </w:pPr>
            <w:r w:rsidRPr="00AE3E9D">
              <w:rPr>
                <w:rFonts w:ascii="Times New Roman" w:hAnsi="Times New Roman"/>
                <w:color w:val="000000"/>
                <w:sz w:val="18"/>
                <w:szCs w:val="18"/>
              </w:rPr>
              <w:t>10</w:t>
            </w:r>
            <w:r>
              <w:rPr>
                <w:rFonts w:ascii="Times New Roman" w:hAnsi="Times New Roman"/>
                <w:color w:val="000000"/>
                <w:sz w:val="18"/>
                <w:szCs w:val="18"/>
              </w:rPr>
              <w:t xml:space="preserve">. </w:t>
            </w:r>
            <w:proofErr w:type="spellStart"/>
            <w:r>
              <w:rPr>
                <w:rFonts w:ascii="Times New Roman" w:hAnsi="Times New Roman"/>
                <w:color w:val="000000"/>
                <w:sz w:val="18"/>
                <w:szCs w:val="18"/>
              </w:rPr>
              <w:t>FJan</w:t>
            </w:r>
            <w:proofErr w:type="spellEnd"/>
            <w:r>
              <w:rPr>
                <w:rFonts w:ascii="Times New Roman" w:hAnsi="Times New Roman"/>
                <w:color w:val="000000"/>
                <w:sz w:val="18"/>
                <w:szCs w:val="18"/>
              </w:rPr>
              <w:t xml:space="preserve"> 15</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F268C4">
            <w:pPr>
              <w:jc w:val="center"/>
              <w:rPr>
                <w:rFonts w:ascii="Times New Roman" w:hAnsi="Times New Roman"/>
                <w:color w:val="000000"/>
                <w:sz w:val="20"/>
              </w:rPr>
            </w:pPr>
            <w:r w:rsidRPr="000C28B0">
              <w:rPr>
                <w:rFonts w:ascii="Times New Roman" w:hAnsi="Times New Roman"/>
                <w:color w:val="000000"/>
                <w:sz w:val="20"/>
              </w:rPr>
              <w:t>Project presentations</w:t>
            </w:r>
          </w:p>
        </w:tc>
        <w:tc>
          <w:tcPr>
            <w:tcW w:w="1350" w:type="dxa"/>
            <w:tcBorders>
              <w:top w:val="single" w:sz="4" w:space="0" w:color="auto"/>
              <w:left w:val="single" w:sz="4" w:space="0" w:color="auto"/>
              <w:bottom w:val="single" w:sz="4" w:space="0" w:color="auto"/>
              <w:right w:val="single" w:sz="4" w:space="0" w:color="auto"/>
            </w:tcBorders>
            <w:vAlign w:val="center"/>
          </w:tcPr>
          <w:p w:rsidR="00924503" w:rsidRPr="000C28B0" w:rsidRDefault="00924503" w:rsidP="0002378D">
            <w:pPr>
              <w:jc w:val="center"/>
              <w:rPr>
                <w:rFonts w:ascii="Times New Roman" w:hAnsi="Times New Roman"/>
                <w:color w:val="000000"/>
                <w:sz w:val="20"/>
              </w:rPr>
            </w:pPr>
          </w:p>
        </w:tc>
        <w:tc>
          <w:tcPr>
            <w:tcW w:w="148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924503" w:rsidP="005E069B">
            <w:pPr>
              <w:jc w:val="center"/>
              <w:rPr>
                <w:rFonts w:ascii="Times New Roman" w:hAnsi="Times New Roman"/>
                <w:color w:val="000000"/>
                <w:sz w:val="20"/>
              </w:rPr>
            </w:pPr>
          </w:p>
        </w:tc>
        <w:tc>
          <w:tcPr>
            <w:tcW w:w="231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24503" w:rsidRPr="000C28B0" w:rsidRDefault="002C713E" w:rsidP="005E069B">
            <w:pPr>
              <w:jc w:val="center"/>
              <w:rPr>
                <w:rFonts w:ascii="Times New Roman" w:hAnsi="Times New Roman"/>
                <w:color w:val="000000"/>
                <w:sz w:val="20"/>
              </w:rPr>
            </w:pPr>
            <w:r w:rsidRPr="000C28B0">
              <w:rPr>
                <w:rFonts w:ascii="Times New Roman" w:hAnsi="Times New Roman"/>
                <w:color w:val="000000"/>
                <w:sz w:val="20"/>
              </w:rPr>
              <w:t>Presentations</w:t>
            </w:r>
          </w:p>
        </w:tc>
        <w:tc>
          <w:tcPr>
            <w:tcW w:w="231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24503" w:rsidRPr="000C28B0" w:rsidRDefault="00924503" w:rsidP="005E069B">
            <w:pPr>
              <w:jc w:val="center"/>
              <w:rPr>
                <w:rFonts w:ascii="Times New Roman" w:hAnsi="Times New Roman"/>
                <w:color w:val="000000"/>
                <w:sz w:val="20"/>
              </w:rPr>
            </w:pPr>
          </w:p>
        </w:tc>
      </w:tr>
    </w:tbl>
    <w:p w:rsidR="007623DB" w:rsidRDefault="007623DB" w:rsidP="00DE715B">
      <w:pPr>
        <w:ind w:left="450" w:hanging="450"/>
        <w:jc w:val="center"/>
        <w:rPr>
          <w:rFonts w:ascii="Times New Roman" w:hAnsi="Times New Roman"/>
          <w:b/>
        </w:rPr>
      </w:pPr>
    </w:p>
    <w:p w:rsidR="00325A01" w:rsidRPr="009A2657" w:rsidRDefault="009A2657" w:rsidP="00325A01">
      <w:pPr>
        <w:jc w:val="both"/>
        <w:rPr>
          <w:bCs/>
          <w:spacing w:val="-3"/>
          <w:sz w:val="20"/>
        </w:rPr>
      </w:pPr>
      <w:r w:rsidRPr="009A2657">
        <w:rPr>
          <w:bCs/>
          <w:spacing w:val="-3"/>
          <w:sz w:val="20"/>
        </w:rPr>
        <w:t xml:space="preserve">*  Purchase </w:t>
      </w:r>
      <w:r w:rsidRPr="009A2657">
        <w:rPr>
          <w:bCs/>
          <w:spacing w:val="-3"/>
          <w:sz w:val="20"/>
          <w:u w:val="single"/>
        </w:rPr>
        <w:t>Optical Distortion</w:t>
      </w:r>
      <w:r>
        <w:rPr>
          <w:bCs/>
          <w:spacing w:val="-3"/>
          <w:sz w:val="20"/>
        </w:rPr>
        <w:t xml:space="preserve"> </w:t>
      </w:r>
      <w:r w:rsidRPr="009A2657">
        <w:rPr>
          <w:bCs/>
          <w:spacing w:val="-3"/>
          <w:sz w:val="20"/>
        </w:rPr>
        <w:t>from Harvard Business Publishing by clicking link</w:t>
      </w:r>
      <w:r w:rsidR="007F7BA2">
        <w:rPr>
          <w:bCs/>
          <w:spacing w:val="-3"/>
          <w:sz w:val="20"/>
        </w:rPr>
        <w:t xml:space="preserve"> </w:t>
      </w:r>
      <w:hyperlink r:id="rId12" w:history="1">
        <w:r w:rsidR="007F7BA2" w:rsidRPr="00A31F91">
          <w:rPr>
            <w:rStyle w:val="Hyperlink"/>
            <w:bCs/>
            <w:spacing w:val="-3"/>
            <w:sz w:val="20"/>
          </w:rPr>
          <w:t>https://cb.hbsp.harvard.edu/cbmp/access/42187431</w:t>
        </w:r>
      </w:hyperlink>
      <w:r w:rsidR="007F7BA2">
        <w:rPr>
          <w:bCs/>
          <w:spacing w:val="-3"/>
          <w:sz w:val="20"/>
        </w:rPr>
        <w:t xml:space="preserve"> </w:t>
      </w:r>
    </w:p>
    <w:p w:rsidR="009A2657" w:rsidRPr="009A2657" w:rsidRDefault="009A2657" w:rsidP="00325A01">
      <w:pPr>
        <w:jc w:val="both"/>
        <w:rPr>
          <w:bCs/>
          <w:spacing w:val="-3"/>
          <w:sz w:val="20"/>
        </w:rPr>
      </w:pPr>
    </w:p>
    <w:p w:rsidR="00924503" w:rsidRPr="007210DE" w:rsidRDefault="00924503" w:rsidP="00924503">
      <w:pPr>
        <w:pStyle w:val="Heading5"/>
        <w:spacing w:before="0" w:after="0"/>
        <w:rPr>
          <w:rFonts w:ascii="Times New Roman" w:hAnsi="Times New Roman"/>
          <w:b w:val="0"/>
          <w:i w:val="0"/>
          <w:sz w:val="20"/>
          <w:szCs w:val="20"/>
        </w:rPr>
      </w:pPr>
      <w:r w:rsidRPr="007210DE">
        <w:rPr>
          <w:rFonts w:ascii="Times New Roman" w:hAnsi="Times New Roman"/>
          <w:i w:val="0"/>
          <w:sz w:val="20"/>
          <w:szCs w:val="20"/>
        </w:rPr>
        <w:t xml:space="preserve">Blackboard Learn </w:t>
      </w:r>
      <w:r>
        <w:rPr>
          <w:rFonts w:ascii="Times New Roman" w:hAnsi="Times New Roman"/>
          <w:b w:val="0"/>
          <w:i w:val="0"/>
          <w:sz w:val="20"/>
          <w:szCs w:val="20"/>
          <w:u w:val="single"/>
        </w:rPr>
        <w:t xml:space="preserve"> </w:t>
      </w:r>
      <w:r w:rsidRPr="007210DE">
        <w:rPr>
          <w:rFonts w:ascii="Times New Roman" w:hAnsi="Times New Roman"/>
          <w:b w:val="0"/>
          <w:i w:val="0"/>
          <w:sz w:val="20"/>
          <w:szCs w:val="20"/>
        </w:rPr>
        <w:t xml:space="preserve">We will use the Blackboard Learn system as a bulletin board to facilitate electronic communication. On our BZAN 7320, we will post background readings, datasets, lecture notes, and links to video lectures.  You can log onto Blackboard from any computer that has Web access to </w:t>
      </w:r>
      <w:hyperlink r:id="rId13" w:history="1">
        <w:r w:rsidRPr="007210DE">
          <w:rPr>
            <w:rStyle w:val="Hyperlink"/>
            <w:b w:val="0"/>
            <w:i w:val="0"/>
            <w:sz w:val="20"/>
            <w:szCs w:val="20"/>
          </w:rPr>
          <w:t>http://www.uh.edu/blackboard/</w:t>
        </w:r>
      </w:hyperlink>
      <w:r w:rsidRPr="007210DE">
        <w:rPr>
          <w:rFonts w:ascii="Times New Roman" w:hAnsi="Times New Roman"/>
          <w:b w:val="0"/>
          <w:i w:val="0"/>
          <w:sz w:val="20"/>
          <w:szCs w:val="20"/>
        </w:rPr>
        <w:t xml:space="preserve"> .</w:t>
      </w:r>
    </w:p>
    <w:p w:rsidR="00924503" w:rsidRPr="00A313C4" w:rsidRDefault="00924503" w:rsidP="00924503">
      <w:pPr>
        <w:jc w:val="both"/>
        <w:rPr>
          <w:sz w:val="20"/>
        </w:rPr>
      </w:pPr>
      <w:r w:rsidRPr="00A313C4">
        <w:rPr>
          <w:b/>
          <w:bCs/>
          <w:spacing w:val="-3"/>
          <w:sz w:val="20"/>
        </w:rPr>
        <w:t>Academic Honesty:</w:t>
      </w:r>
      <w:r>
        <w:rPr>
          <w:b/>
          <w:bCs/>
          <w:spacing w:val="-3"/>
          <w:sz w:val="20"/>
        </w:rPr>
        <w:t xml:space="preserve"> </w:t>
      </w:r>
      <w:r w:rsidRPr="00A313C4">
        <w:rPr>
          <w:spacing w:val="-3"/>
          <w:sz w:val="20"/>
        </w:rPr>
        <w:t xml:space="preserve">The University of Houston Academic Honesty Policy is strictly enforced by the C. T. Bauer College of Business.  No violations of this policy will be tolerated in this course.  A discussion of the policy is included in the University of Houston Student Handbook, </w:t>
      </w:r>
      <w:r w:rsidRPr="00A313C4">
        <w:rPr>
          <w:rFonts w:ascii="Times New (W1)" w:hAnsi="Times New (W1)"/>
          <w:sz w:val="20"/>
        </w:rPr>
        <w:t>http://www.uh.edu/dos/hdbk/acad/achonpol.html</w:t>
      </w:r>
      <w:r w:rsidRPr="00A313C4">
        <w:rPr>
          <w:rFonts w:ascii="Times New (W1)" w:hAnsi="Times New (W1)"/>
          <w:spacing w:val="-3"/>
          <w:sz w:val="20"/>
        </w:rPr>
        <w:t>.</w:t>
      </w:r>
      <w:r w:rsidRPr="00A313C4">
        <w:rPr>
          <w:spacing w:val="-3"/>
          <w:sz w:val="20"/>
        </w:rPr>
        <w:t xml:space="preserve"> Students are expected to be familiar with this policy.</w:t>
      </w:r>
    </w:p>
    <w:p w:rsidR="00924503" w:rsidRDefault="00924503" w:rsidP="00924503">
      <w:pPr>
        <w:rPr>
          <w:sz w:val="20"/>
        </w:rPr>
      </w:pPr>
      <w:r w:rsidRPr="00A313C4">
        <w:rPr>
          <w:b/>
          <w:bCs/>
          <w:color w:val="427D64"/>
          <w:sz w:val="20"/>
        </w:rPr>
        <w:t> </w:t>
      </w:r>
      <w:r w:rsidRPr="00A313C4">
        <w:rPr>
          <w:b/>
          <w:bCs/>
          <w:sz w:val="20"/>
        </w:rPr>
        <w:t>Accommodations for Students with Disabilities:</w:t>
      </w:r>
      <w:r>
        <w:rPr>
          <w:b/>
          <w:bCs/>
          <w:sz w:val="20"/>
        </w:rPr>
        <w:t xml:space="preserve"> </w:t>
      </w:r>
      <w:r w:rsidRPr="00A313C4">
        <w:rPr>
          <w:sz w:val="20"/>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924503" w:rsidRPr="003E5ABC" w:rsidRDefault="00924503" w:rsidP="00924503">
      <w:pPr>
        <w:rPr>
          <w:rFonts w:ascii="Times New Roman" w:hAnsi="Times New Roman"/>
          <w:sz w:val="20"/>
        </w:rPr>
      </w:pPr>
      <w:r w:rsidRPr="003E5ABC">
        <w:rPr>
          <w:rFonts w:ascii="Times New Roman" w:hAnsi="Times New Roman"/>
          <w:b/>
          <w:bCs/>
          <w:sz w:val="20"/>
        </w:rPr>
        <w:t xml:space="preserve">Learning Goals: </w:t>
      </w:r>
      <w:r>
        <w:rPr>
          <w:rFonts w:ascii="Times New Roman" w:hAnsi="Times New Roman"/>
          <w:b/>
          <w:bCs/>
          <w:sz w:val="20"/>
        </w:rPr>
        <w:t xml:space="preserve">1. </w:t>
      </w:r>
      <w:r w:rsidRPr="003E5ABC">
        <w:rPr>
          <w:rFonts w:ascii="Times New Roman" w:hAnsi="Times New Roman"/>
          <w:b/>
          <w:bCs/>
          <w:sz w:val="20"/>
        </w:rPr>
        <w:t>Communication</w:t>
      </w:r>
      <w:r w:rsidRPr="003E5ABC">
        <w:rPr>
          <w:rFonts w:ascii="Times New Roman" w:hAnsi="Times New Roman"/>
          <w:sz w:val="20"/>
        </w:rPr>
        <w:t xml:space="preserve"> - Students will demonstrate effective written and oral communication skills.</w:t>
      </w:r>
    </w:p>
    <w:p w:rsidR="00924503" w:rsidRPr="003E5ABC" w:rsidRDefault="00924503" w:rsidP="00924503">
      <w:pPr>
        <w:rPr>
          <w:rFonts w:ascii="Times New Roman" w:hAnsi="Times New Roman"/>
          <w:sz w:val="20"/>
        </w:rPr>
      </w:pPr>
      <w:r w:rsidRPr="003E5ABC">
        <w:rPr>
          <w:rFonts w:ascii="Times New Roman" w:hAnsi="Times New Roman"/>
          <w:sz w:val="20"/>
        </w:rPr>
        <w:t>How?</w:t>
      </w:r>
      <w:r w:rsidRPr="003E5ABC">
        <w:t xml:space="preserve"> </w:t>
      </w:r>
      <w:r w:rsidRPr="003E5ABC">
        <w:rPr>
          <w:rFonts w:ascii="Times New Roman" w:hAnsi="Times New Roman"/>
          <w:sz w:val="20"/>
        </w:rPr>
        <w:t>Case presentations/</w:t>
      </w:r>
      <w:proofErr w:type="spellStart"/>
      <w:r w:rsidRPr="003E5ABC">
        <w:rPr>
          <w:rFonts w:ascii="Times New Roman" w:hAnsi="Times New Roman"/>
          <w:sz w:val="20"/>
        </w:rPr>
        <w:t>writeups</w:t>
      </w:r>
      <w:proofErr w:type="spellEnd"/>
      <w:r w:rsidRPr="003E5ABC">
        <w:rPr>
          <w:rFonts w:ascii="Times New Roman" w:hAnsi="Times New Roman"/>
          <w:sz w:val="20"/>
        </w:rPr>
        <w:t xml:space="preserve"> and project report</w:t>
      </w:r>
      <w:r>
        <w:rPr>
          <w:rFonts w:ascii="Times New Roman" w:hAnsi="Times New Roman"/>
          <w:sz w:val="20"/>
        </w:rPr>
        <w:t xml:space="preserve">.2. </w:t>
      </w:r>
      <w:r w:rsidRPr="003E5ABC">
        <w:rPr>
          <w:rFonts w:ascii="Times New Roman" w:hAnsi="Times New Roman"/>
          <w:b/>
          <w:bCs/>
          <w:sz w:val="20"/>
        </w:rPr>
        <w:t>Cross-Disciplinary Competence</w:t>
      </w:r>
      <w:r w:rsidRPr="003E5ABC">
        <w:rPr>
          <w:rFonts w:ascii="Times New Roman" w:hAnsi="Times New Roman"/>
          <w:sz w:val="20"/>
        </w:rPr>
        <w:t xml:space="preserve"> - Students will demonstrate the ability to integrate different functional areas in solving business problems.</w:t>
      </w:r>
      <w:r>
        <w:rPr>
          <w:rFonts w:ascii="Times New Roman" w:hAnsi="Times New Roman"/>
          <w:sz w:val="20"/>
        </w:rPr>
        <w:t xml:space="preserve"> How? Cases and project..3.</w:t>
      </w:r>
      <w:r w:rsidRPr="003E5ABC">
        <w:rPr>
          <w:rFonts w:ascii="Times New Roman" w:hAnsi="Times New Roman"/>
          <w:b/>
          <w:bCs/>
          <w:sz w:val="20"/>
        </w:rPr>
        <w:t xml:space="preserve"> Critical Thinking</w:t>
      </w:r>
      <w:r w:rsidRPr="003E5ABC">
        <w:rPr>
          <w:rFonts w:ascii="Times New Roman" w:hAnsi="Times New Roman"/>
          <w:sz w:val="20"/>
        </w:rPr>
        <w:t xml:space="preserve"> - Students will demonstrate the ability to analyze business situations and recommend appropriate actions.</w:t>
      </w:r>
      <w:r>
        <w:rPr>
          <w:rFonts w:ascii="Times New Roman" w:hAnsi="Times New Roman"/>
          <w:sz w:val="20"/>
        </w:rPr>
        <w:t xml:space="preserve"> How? Cases and project.</w:t>
      </w:r>
    </w:p>
    <w:p w:rsidR="00325A01" w:rsidRDefault="00325A01" w:rsidP="00924503">
      <w:pPr>
        <w:pStyle w:val="Heading5"/>
        <w:spacing w:before="0" w:after="0"/>
        <w:jc w:val="center"/>
      </w:pPr>
    </w:p>
    <w:sectPr w:rsidR="00325A01">
      <w:headerReference w:type="default" r:id="rId14"/>
      <w:footerReference w:type="default" r:id="rId15"/>
      <w:type w:val="continuous"/>
      <w:pgSz w:w="12240" w:h="15840" w:code="1"/>
      <w:pgMar w:top="1296" w:right="864" w:bottom="1296"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1339" w:rsidRDefault="00941339">
      <w:r>
        <w:separator/>
      </w:r>
    </w:p>
  </w:endnote>
  <w:endnote w:type="continuationSeparator" w:id="0">
    <w:p w:rsidR="00941339" w:rsidRDefault="00941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ANP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72638420"/>
      <w:docPartObj>
        <w:docPartGallery w:val="Page Numbers (Bottom of Page)"/>
        <w:docPartUnique/>
      </w:docPartObj>
    </w:sdtPr>
    <w:sdtEndPr>
      <w:rPr>
        <w:noProof/>
      </w:rPr>
    </w:sdtEndPr>
    <w:sdtContent>
      <w:p w:rsidR="004D4426" w:rsidRDefault="004D4426">
        <w:pPr>
          <w:pStyle w:val="Footer"/>
          <w:jc w:val="center"/>
        </w:pPr>
        <w:r>
          <w:fldChar w:fldCharType="begin"/>
        </w:r>
        <w:r>
          <w:instrText xml:space="preserve"> PAGE   \* MERGEFORMAT </w:instrText>
        </w:r>
        <w:r>
          <w:fldChar w:fldCharType="separate"/>
        </w:r>
        <w:r w:rsidR="00577F36">
          <w:rPr>
            <w:noProof/>
          </w:rPr>
          <w:t>2</w:t>
        </w:r>
        <w:r>
          <w:rPr>
            <w:noProof/>
          </w:rPr>
          <w:fldChar w:fldCharType="end"/>
        </w:r>
      </w:p>
    </w:sdtContent>
  </w:sdt>
  <w:p w:rsidR="004D4426" w:rsidRDefault="004D44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1339" w:rsidRDefault="00941339">
      <w:r>
        <w:separator/>
      </w:r>
    </w:p>
  </w:footnote>
  <w:footnote w:type="continuationSeparator" w:id="0">
    <w:p w:rsidR="00941339" w:rsidRDefault="009413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52FC" w:rsidRPr="00997842" w:rsidRDefault="002B32AF" w:rsidP="00653267">
    <w:pPr>
      <w:pStyle w:val="Header"/>
      <w:pBdr>
        <w:top w:val="single" w:sz="6" w:space="1" w:color="auto"/>
        <w:left w:val="single" w:sz="6" w:space="1" w:color="auto"/>
        <w:bottom w:val="single" w:sz="6" w:space="1" w:color="auto"/>
        <w:right w:val="single" w:sz="6" w:space="1" w:color="auto"/>
      </w:pBdr>
      <w:jc w:val="right"/>
      <w:rPr>
        <w:rStyle w:val="PageNumber"/>
        <w:rFonts w:ascii="Times New Roman" w:hAnsi="Times New Roman"/>
        <w:b/>
      </w:rPr>
    </w:pPr>
    <w:r>
      <w:rPr>
        <w:rFonts w:ascii="Times New Roman" w:hAnsi="Times New Roman"/>
        <w:b/>
        <w:bCs/>
      </w:rPr>
      <w:t>BZAN 7320</w:t>
    </w:r>
    <w:r w:rsidRPr="002B32AF">
      <w:rPr>
        <w:rFonts w:ascii="Times New Roman" w:hAnsi="Times New Roman"/>
        <w:b/>
        <w:szCs w:val="24"/>
      </w:rPr>
      <w:t xml:space="preserve"> Business Modeling for Competitive Advantage</w:t>
    </w:r>
    <w:r w:rsidR="005152FC">
      <w:rPr>
        <w:rFonts w:ascii="Times New Roman" w:hAnsi="Times New Roman"/>
        <w:b/>
      </w:rPr>
      <w:t xml:space="preserve">                           </w:t>
    </w:r>
    <w:r w:rsidR="005152FC" w:rsidRPr="00997842">
      <w:rPr>
        <w:rFonts w:ascii="Times New Roman" w:hAnsi="Times New Roman"/>
        <w:b/>
      </w:rPr>
      <w:t xml:space="preserve">   </w:t>
    </w:r>
    <w:r w:rsidR="005152FC" w:rsidRPr="00997842">
      <w:rPr>
        <w:rStyle w:val="PageNumber"/>
        <w:rFonts w:ascii="Times New Roman" w:hAnsi="Times New Roman"/>
      </w:rPr>
      <w:t xml:space="preserve">Page </w:t>
    </w:r>
    <w:r w:rsidR="005152FC" w:rsidRPr="00997842">
      <w:rPr>
        <w:rStyle w:val="PageNumber"/>
        <w:rFonts w:ascii="Times New Roman" w:hAnsi="Times New Roman"/>
      </w:rPr>
      <w:fldChar w:fldCharType="begin"/>
    </w:r>
    <w:r w:rsidR="005152FC" w:rsidRPr="00997842">
      <w:rPr>
        <w:rStyle w:val="PageNumber"/>
        <w:rFonts w:ascii="Times New Roman" w:hAnsi="Times New Roman"/>
      </w:rPr>
      <w:instrText xml:space="preserve"> PAGE </w:instrText>
    </w:r>
    <w:r w:rsidR="005152FC" w:rsidRPr="00997842">
      <w:rPr>
        <w:rStyle w:val="PageNumber"/>
        <w:rFonts w:ascii="Times New Roman" w:hAnsi="Times New Roman"/>
      </w:rPr>
      <w:fldChar w:fldCharType="separate"/>
    </w:r>
    <w:r w:rsidR="00577F36">
      <w:rPr>
        <w:rStyle w:val="PageNumber"/>
        <w:rFonts w:ascii="Times New Roman" w:hAnsi="Times New Roman"/>
        <w:noProof/>
      </w:rPr>
      <w:t>2</w:t>
    </w:r>
    <w:r w:rsidR="005152FC" w:rsidRPr="00997842">
      <w:rPr>
        <w:rStyle w:val="PageNumber"/>
        <w:rFonts w:ascii="Times New Roman" w:hAnsi="Times New Roman"/>
      </w:rPr>
      <w:fldChar w:fldCharType="end"/>
    </w:r>
  </w:p>
  <w:p w:rsidR="005152FC" w:rsidRDefault="005152FC">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33131"/>
    <w:multiLevelType w:val="hybridMultilevel"/>
    <w:tmpl w:val="6644D640"/>
    <w:lvl w:ilvl="0" w:tplc="BB2056F4">
      <w:start w:val="1"/>
      <w:numFmt w:val="decimal"/>
      <w:lvlText w:val="%1."/>
      <w:lvlJc w:val="left"/>
      <w:pPr>
        <w:ind w:left="339" w:hanging="360"/>
      </w:pPr>
      <w:rPr>
        <w:rFonts w:hint="default"/>
      </w:rPr>
    </w:lvl>
    <w:lvl w:ilvl="1" w:tplc="04090019" w:tentative="1">
      <w:start w:val="1"/>
      <w:numFmt w:val="lowerLetter"/>
      <w:lvlText w:val="%2."/>
      <w:lvlJc w:val="left"/>
      <w:pPr>
        <w:ind w:left="1059" w:hanging="360"/>
      </w:pPr>
    </w:lvl>
    <w:lvl w:ilvl="2" w:tplc="0409001B" w:tentative="1">
      <w:start w:val="1"/>
      <w:numFmt w:val="lowerRoman"/>
      <w:lvlText w:val="%3."/>
      <w:lvlJc w:val="right"/>
      <w:pPr>
        <w:ind w:left="1779" w:hanging="180"/>
      </w:pPr>
    </w:lvl>
    <w:lvl w:ilvl="3" w:tplc="0409000F" w:tentative="1">
      <w:start w:val="1"/>
      <w:numFmt w:val="decimal"/>
      <w:lvlText w:val="%4."/>
      <w:lvlJc w:val="left"/>
      <w:pPr>
        <w:ind w:left="2499" w:hanging="360"/>
      </w:pPr>
    </w:lvl>
    <w:lvl w:ilvl="4" w:tplc="04090019" w:tentative="1">
      <w:start w:val="1"/>
      <w:numFmt w:val="lowerLetter"/>
      <w:lvlText w:val="%5."/>
      <w:lvlJc w:val="left"/>
      <w:pPr>
        <w:ind w:left="3219" w:hanging="360"/>
      </w:pPr>
    </w:lvl>
    <w:lvl w:ilvl="5" w:tplc="0409001B" w:tentative="1">
      <w:start w:val="1"/>
      <w:numFmt w:val="lowerRoman"/>
      <w:lvlText w:val="%6."/>
      <w:lvlJc w:val="right"/>
      <w:pPr>
        <w:ind w:left="3939" w:hanging="180"/>
      </w:pPr>
    </w:lvl>
    <w:lvl w:ilvl="6" w:tplc="0409000F" w:tentative="1">
      <w:start w:val="1"/>
      <w:numFmt w:val="decimal"/>
      <w:lvlText w:val="%7."/>
      <w:lvlJc w:val="left"/>
      <w:pPr>
        <w:ind w:left="4659" w:hanging="360"/>
      </w:pPr>
    </w:lvl>
    <w:lvl w:ilvl="7" w:tplc="04090019" w:tentative="1">
      <w:start w:val="1"/>
      <w:numFmt w:val="lowerLetter"/>
      <w:lvlText w:val="%8."/>
      <w:lvlJc w:val="left"/>
      <w:pPr>
        <w:ind w:left="5379" w:hanging="360"/>
      </w:pPr>
    </w:lvl>
    <w:lvl w:ilvl="8" w:tplc="0409001B" w:tentative="1">
      <w:start w:val="1"/>
      <w:numFmt w:val="lowerRoman"/>
      <w:lvlText w:val="%9."/>
      <w:lvlJc w:val="right"/>
      <w:pPr>
        <w:ind w:left="6099" w:hanging="180"/>
      </w:pPr>
    </w:lvl>
  </w:abstractNum>
  <w:abstractNum w:abstractNumId="1">
    <w:nsid w:val="22E30E69"/>
    <w:multiLevelType w:val="hybridMultilevel"/>
    <w:tmpl w:val="85FA3E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5F7322"/>
    <w:multiLevelType w:val="hybridMultilevel"/>
    <w:tmpl w:val="7F240AD4"/>
    <w:lvl w:ilvl="0" w:tplc="C86C5246">
      <w:start w:val="1"/>
      <w:numFmt w:val="bullet"/>
      <w:lvlText w:val="•"/>
      <w:lvlJc w:val="left"/>
      <w:pPr>
        <w:tabs>
          <w:tab w:val="num" w:pos="720"/>
        </w:tabs>
        <w:ind w:left="720" w:hanging="360"/>
      </w:pPr>
      <w:rPr>
        <w:rFonts w:ascii="Times New Roman" w:hAnsi="Times New Roman" w:hint="default"/>
      </w:rPr>
    </w:lvl>
    <w:lvl w:ilvl="1" w:tplc="A3800154" w:tentative="1">
      <w:start w:val="1"/>
      <w:numFmt w:val="bullet"/>
      <w:lvlText w:val="•"/>
      <w:lvlJc w:val="left"/>
      <w:pPr>
        <w:tabs>
          <w:tab w:val="num" w:pos="1440"/>
        </w:tabs>
        <w:ind w:left="1440" w:hanging="360"/>
      </w:pPr>
      <w:rPr>
        <w:rFonts w:ascii="Times New Roman" w:hAnsi="Times New Roman" w:hint="default"/>
      </w:rPr>
    </w:lvl>
    <w:lvl w:ilvl="2" w:tplc="4568F418" w:tentative="1">
      <w:start w:val="1"/>
      <w:numFmt w:val="bullet"/>
      <w:lvlText w:val="•"/>
      <w:lvlJc w:val="left"/>
      <w:pPr>
        <w:tabs>
          <w:tab w:val="num" w:pos="2160"/>
        </w:tabs>
        <w:ind w:left="2160" w:hanging="360"/>
      </w:pPr>
      <w:rPr>
        <w:rFonts w:ascii="Times New Roman" w:hAnsi="Times New Roman" w:hint="default"/>
      </w:rPr>
    </w:lvl>
    <w:lvl w:ilvl="3" w:tplc="00C4D156" w:tentative="1">
      <w:start w:val="1"/>
      <w:numFmt w:val="bullet"/>
      <w:lvlText w:val="•"/>
      <w:lvlJc w:val="left"/>
      <w:pPr>
        <w:tabs>
          <w:tab w:val="num" w:pos="2880"/>
        </w:tabs>
        <w:ind w:left="2880" w:hanging="360"/>
      </w:pPr>
      <w:rPr>
        <w:rFonts w:ascii="Times New Roman" w:hAnsi="Times New Roman" w:hint="default"/>
      </w:rPr>
    </w:lvl>
    <w:lvl w:ilvl="4" w:tplc="46DE3E28" w:tentative="1">
      <w:start w:val="1"/>
      <w:numFmt w:val="bullet"/>
      <w:lvlText w:val="•"/>
      <w:lvlJc w:val="left"/>
      <w:pPr>
        <w:tabs>
          <w:tab w:val="num" w:pos="3600"/>
        </w:tabs>
        <w:ind w:left="3600" w:hanging="360"/>
      </w:pPr>
      <w:rPr>
        <w:rFonts w:ascii="Times New Roman" w:hAnsi="Times New Roman" w:hint="default"/>
      </w:rPr>
    </w:lvl>
    <w:lvl w:ilvl="5" w:tplc="FDF09DEA" w:tentative="1">
      <w:start w:val="1"/>
      <w:numFmt w:val="bullet"/>
      <w:lvlText w:val="•"/>
      <w:lvlJc w:val="left"/>
      <w:pPr>
        <w:tabs>
          <w:tab w:val="num" w:pos="4320"/>
        </w:tabs>
        <w:ind w:left="4320" w:hanging="360"/>
      </w:pPr>
      <w:rPr>
        <w:rFonts w:ascii="Times New Roman" w:hAnsi="Times New Roman" w:hint="default"/>
      </w:rPr>
    </w:lvl>
    <w:lvl w:ilvl="6" w:tplc="9BD813F6" w:tentative="1">
      <w:start w:val="1"/>
      <w:numFmt w:val="bullet"/>
      <w:lvlText w:val="•"/>
      <w:lvlJc w:val="left"/>
      <w:pPr>
        <w:tabs>
          <w:tab w:val="num" w:pos="5040"/>
        </w:tabs>
        <w:ind w:left="5040" w:hanging="360"/>
      </w:pPr>
      <w:rPr>
        <w:rFonts w:ascii="Times New Roman" w:hAnsi="Times New Roman" w:hint="default"/>
      </w:rPr>
    </w:lvl>
    <w:lvl w:ilvl="7" w:tplc="0BC856AC" w:tentative="1">
      <w:start w:val="1"/>
      <w:numFmt w:val="bullet"/>
      <w:lvlText w:val="•"/>
      <w:lvlJc w:val="left"/>
      <w:pPr>
        <w:tabs>
          <w:tab w:val="num" w:pos="5760"/>
        </w:tabs>
        <w:ind w:left="5760" w:hanging="360"/>
      </w:pPr>
      <w:rPr>
        <w:rFonts w:ascii="Times New Roman" w:hAnsi="Times New Roman" w:hint="default"/>
      </w:rPr>
    </w:lvl>
    <w:lvl w:ilvl="8" w:tplc="91CA9AAE" w:tentative="1">
      <w:start w:val="1"/>
      <w:numFmt w:val="bullet"/>
      <w:lvlText w:val="•"/>
      <w:lvlJc w:val="left"/>
      <w:pPr>
        <w:tabs>
          <w:tab w:val="num" w:pos="6480"/>
        </w:tabs>
        <w:ind w:left="6480" w:hanging="360"/>
      </w:pPr>
      <w:rPr>
        <w:rFonts w:ascii="Times New Roman" w:hAnsi="Times New Roman" w:hint="default"/>
      </w:rPr>
    </w:lvl>
  </w:abstractNum>
  <w:abstractNum w:abstractNumId="3">
    <w:nsid w:val="38BE0CB5"/>
    <w:multiLevelType w:val="hybridMultilevel"/>
    <w:tmpl w:val="4498C724"/>
    <w:lvl w:ilvl="0" w:tplc="049C28B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429876E3"/>
    <w:multiLevelType w:val="hybridMultilevel"/>
    <w:tmpl w:val="4D7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5653D5"/>
    <w:multiLevelType w:val="hybridMultilevel"/>
    <w:tmpl w:val="F71EE1CC"/>
    <w:lvl w:ilvl="0" w:tplc="C9381DD0">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nsid w:val="5C847045"/>
    <w:multiLevelType w:val="singleLevel"/>
    <w:tmpl w:val="FDA8E41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rPr>
    </w:lvl>
  </w:abstractNum>
  <w:abstractNum w:abstractNumId="7">
    <w:nsid w:val="69CA36F6"/>
    <w:multiLevelType w:val="hybridMultilevel"/>
    <w:tmpl w:val="2A56AB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A627DC6"/>
    <w:multiLevelType w:val="hybridMultilevel"/>
    <w:tmpl w:val="79A66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8006DFC"/>
    <w:multiLevelType w:val="hybridMultilevel"/>
    <w:tmpl w:val="54D29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AA61811"/>
    <w:multiLevelType w:val="hybridMultilevel"/>
    <w:tmpl w:val="5B44D4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8"/>
  </w:num>
  <w:num w:numId="3">
    <w:abstractNumId w:val="0"/>
  </w:num>
  <w:num w:numId="4">
    <w:abstractNumId w:val="10"/>
  </w:num>
  <w:num w:numId="5">
    <w:abstractNumId w:val="1"/>
  </w:num>
  <w:num w:numId="6">
    <w:abstractNumId w:val="9"/>
  </w:num>
  <w:num w:numId="7">
    <w:abstractNumId w:val="7"/>
  </w:num>
  <w:num w:numId="8">
    <w:abstractNumId w:val="4"/>
  </w:num>
  <w:num w:numId="9">
    <w:abstractNumId w:val="6"/>
  </w:num>
  <w:num w:numId="10">
    <w:abstractNumId w:val="5"/>
  </w:num>
  <w:num w:numId="11">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B4"/>
    <w:rsid w:val="00005398"/>
    <w:rsid w:val="00006F9C"/>
    <w:rsid w:val="00007262"/>
    <w:rsid w:val="00007B19"/>
    <w:rsid w:val="000131D9"/>
    <w:rsid w:val="00020ACD"/>
    <w:rsid w:val="00020B6B"/>
    <w:rsid w:val="000315BB"/>
    <w:rsid w:val="0004163E"/>
    <w:rsid w:val="0005615C"/>
    <w:rsid w:val="000608FF"/>
    <w:rsid w:val="000619F0"/>
    <w:rsid w:val="0007433C"/>
    <w:rsid w:val="000772B5"/>
    <w:rsid w:val="00077A7E"/>
    <w:rsid w:val="000925E3"/>
    <w:rsid w:val="000B5B12"/>
    <w:rsid w:val="000C4D0E"/>
    <w:rsid w:val="000E64B0"/>
    <w:rsid w:val="000F5E87"/>
    <w:rsid w:val="00112086"/>
    <w:rsid w:val="0011639C"/>
    <w:rsid w:val="00121076"/>
    <w:rsid w:val="00121AAB"/>
    <w:rsid w:val="001233F0"/>
    <w:rsid w:val="00130799"/>
    <w:rsid w:val="001456B0"/>
    <w:rsid w:val="0015072F"/>
    <w:rsid w:val="001678B3"/>
    <w:rsid w:val="001719E4"/>
    <w:rsid w:val="00172EA7"/>
    <w:rsid w:val="001777FD"/>
    <w:rsid w:val="00197419"/>
    <w:rsid w:val="00197A84"/>
    <w:rsid w:val="001A3CFA"/>
    <w:rsid w:val="001B21FD"/>
    <w:rsid w:val="001B48EF"/>
    <w:rsid w:val="001B4F2F"/>
    <w:rsid w:val="001B6EBE"/>
    <w:rsid w:val="001C049E"/>
    <w:rsid w:val="001C0505"/>
    <w:rsid w:val="001C6304"/>
    <w:rsid w:val="001F121A"/>
    <w:rsid w:val="001F4416"/>
    <w:rsid w:val="001F5907"/>
    <w:rsid w:val="002022A4"/>
    <w:rsid w:val="00205823"/>
    <w:rsid w:val="00210CBB"/>
    <w:rsid w:val="0021352E"/>
    <w:rsid w:val="00221363"/>
    <w:rsid w:val="0023461F"/>
    <w:rsid w:val="00235085"/>
    <w:rsid w:val="00240F57"/>
    <w:rsid w:val="00245AD9"/>
    <w:rsid w:val="00251E7C"/>
    <w:rsid w:val="00252D7B"/>
    <w:rsid w:val="002577F2"/>
    <w:rsid w:val="00261DEA"/>
    <w:rsid w:val="00282B06"/>
    <w:rsid w:val="00290B8B"/>
    <w:rsid w:val="00294664"/>
    <w:rsid w:val="002A37E1"/>
    <w:rsid w:val="002A4B02"/>
    <w:rsid w:val="002B32AF"/>
    <w:rsid w:val="002C1F0C"/>
    <w:rsid w:val="002C3102"/>
    <w:rsid w:val="002C38B9"/>
    <w:rsid w:val="002C688F"/>
    <w:rsid w:val="002C713E"/>
    <w:rsid w:val="002F04B6"/>
    <w:rsid w:val="00306239"/>
    <w:rsid w:val="00306816"/>
    <w:rsid w:val="0032053A"/>
    <w:rsid w:val="00325A01"/>
    <w:rsid w:val="00327CA3"/>
    <w:rsid w:val="0033121D"/>
    <w:rsid w:val="00341DDA"/>
    <w:rsid w:val="00371B33"/>
    <w:rsid w:val="00374690"/>
    <w:rsid w:val="00390DCF"/>
    <w:rsid w:val="003959E7"/>
    <w:rsid w:val="00396BC3"/>
    <w:rsid w:val="003A5431"/>
    <w:rsid w:val="003A5ACA"/>
    <w:rsid w:val="003B13D4"/>
    <w:rsid w:val="003B5D06"/>
    <w:rsid w:val="003C0510"/>
    <w:rsid w:val="003C3D90"/>
    <w:rsid w:val="003C7557"/>
    <w:rsid w:val="003D5AD6"/>
    <w:rsid w:val="004007C1"/>
    <w:rsid w:val="00402947"/>
    <w:rsid w:val="00407076"/>
    <w:rsid w:val="004142CC"/>
    <w:rsid w:val="004179C4"/>
    <w:rsid w:val="00426F65"/>
    <w:rsid w:val="00456DA6"/>
    <w:rsid w:val="00474C23"/>
    <w:rsid w:val="00480F7E"/>
    <w:rsid w:val="004848F9"/>
    <w:rsid w:val="00485412"/>
    <w:rsid w:val="0049669F"/>
    <w:rsid w:val="004A2BDE"/>
    <w:rsid w:val="004A4DF0"/>
    <w:rsid w:val="004B0FBB"/>
    <w:rsid w:val="004B285C"/>
    <w:rsid w:val="004B6E5D"/>
    <w:rsid w:val="004C032D"/>
    <w:rsid w:val="004C2AC4"/>
    <w:rsid w:val="004D4426"/>
    <w:rsid w:val="004E3317"/>
    <w:rsid w:val="004E692C"/>
    <w:rsid w:val="00505250"/>
    <w:rsid w:val="00512EFA"/>
    <w:rsid w:val="005136C1"/>
    <w:rsid w:val="00513883"/>
    <w:rsid w:val="005152FC"/>
    <w:rsid w:val="00516FEB"/>
    <w:rsid w:val="005274DC"/>
    <w:rsid w:val="00530BDB"/>
    <w:rsid w:val="00532C7E"/>
    <w:rsid w:val="00537E9D"/>
    <w:rsid w:val="005409E2"/>
    <w:rsid w:val="0054477F"/>
    <w:rsid w:val="00557031"/>
    <w:rsid w:val="00563F63"/>
    <w:rsid w:val="00564520"/>
    <w:rsid w:val="00567FD9"/>
    <w:rsid w:val="00577790"/>
    <w:rsid w:val="00577F36"/>
    <w:rsid w:val="00581407"/>
    <w:rsid w:val="00582582"/>
    <w:rsid w:val="00590871"/>
    <w:rsid w:val="005B7863"/>
    <w:rsid w:val="005E0A6F"/>
    <w:rsid w:val="005E1F1C"/>
    <w:rsid w:val="005E5B57"/>
    <w:rsid w:val="005E6C84"/>
    <w:rsid w:val="00603326"/>
    <w:rsid w:val="0060532B"/>
    <w:rsid w:val="00636509"/>
    <w:rsid w:val="0064064F"/>
    <w:rsid w:val="00653267"/>
    <w:rsid w:val="006634B3"/>
    <w:rsid w:val="00676774"/>
    <w:rsid w:val="00682151"/>
    <w:rsid w:val="006823B2"/>
    <w:rsid w:val="00686CC3"/>
    <w:rsid w:val="006900C4"/>
    <w:rsid w:val="00690706"/>
    <w:rsid w:val="006C7D32"/>
    <w:rsid w:val="006D1660"/>
    <w:rsid w:val="006D6397"/>
    <w:rsid w:val="006D7A7C"/>
    <w:rsid w:val="006E3539"/>
    <w:rsid w:val="006F41C8"/>
    <w:rsid w:val="006F5AFC"/>
    <w:rsid w:val="006F7B8A"/>
    <w:rsid w:val="006F7C13"/>
    <w:rsid w:val="00700462"/>
    <w:rsid w:val="00700EAF"/>
    <w:rsid w:val="0071528C"/>
    <w:rsid w:val="00723235"/>
    <w:rsid w:val="00736720"/>
    <w:rsid w:val="00737031"/>
    <w:rsid w:val="00743023"/>
    <w:rsid w:val="0075283A"/>
    <w:rsid w:val="00754F61"/>
    <w:rsid w:val="007562D6"/>
    <w:rsid w:val="007623DB"/>
    <w:rsid w:val="00762F3E"/>
    <w:rsid w:val="00771736"/>
    <w:rsid w:val="00773AD4"/>
    <w:rsid w:val="00773C4A"/>
    <w:rsid w:val="00780472"/>
    <w:rsid w:val="00780A73"/>
    <w:rsid w:val="00781A97"/>
    <w:rsid w:val="0079378E"/>
    <w:rsid w:val="007A5EEA"/>
    <w:rsid w:val="007B1E37"/>
    <w:rsid w:val="007B2848"/>
    <w:rsid w:val="007B5E09"/>
    <w:rsid w:val="007C23FF"/>
    <w:rsid w:val="007C64D6"/>
    <w:rsid w:val="007C713A"/>
    <w:rsid w:val="007D132D"/>
    <w:rsid w:val="007D7E61"/>
    <w:rsid w:val="007E70F9"/>
    <w:rsid w:val="007F7BA2"/>
    <w:rsid w:val="00800935"/>
    <w:rsid w:val="008141CF"/>
    <w:rsid w:val="00817962"/>
    <w:rsid w:val="008200F2"/>
    <w:rsid w:val="00827C90"/>
    <w:rsid w:val="00841D52"/>
    <w:rsid w:val="00847604"/>
    <w:rsid w:val="00850717"/>
    <w:rsid w:val="00851F52"/>
    <w:rsid w:val="008769B0"/>
    <w:rsid w:val="00893413"/>
    <w:rsid w:val="008A0E05"/>
    <w:rsid w:val="008A50D2"/>
    <w:rsid w:val="008B38C5"/>
    <w:rsid w:val="008C55B4"/>
    <w:rsid w:val="008C7C73"/>
    <w:rsid w:val="008F0FC4"/>
    <w:rsid w:val="00901178"/>
    <w:rsid w:val="00910B3C"/>
    <w:rsid w:val="00924503"/>
    <w:rsid w:val="009279B8"/>
    <w:rsid w:val="00930558"/>
    <w:rsid w:val="00935212"/>
    <w:rsid w:val="0093578D"/>
    <w:rsid w:val="00941339"/>
    <w:rsid w:val="0094280A"/>
    <w:rsid w:val="00952F44"/>
    <w:rsid w:val="00975C21"/>
    <w:rsid w:val="0098438D"/>
    <w:rsid w:val="009951D3"/>
    <w:rsid w:val="009956DA"/>
    <w:rsid w:val="00996C08"/>
    <w:rsid w:val="00997842"/>
    <w:rsid w:val="009A10B4"/>
    <w:rsid w:val="009A2657"/>
    <w:rsid w:val="009D08B6"/>
    <w:rsid w:val="009D33B6"/>
    <w:rsid w:val="009D6C17"/>
    <w:rsid w:val="009E2BBC"/>
    <w:rsid w:val="009E5D6D"/>
    <w:rsid w:val="00A00D6E"/>
    <w:rsid w:val="00A06356"/>
    <w:rsid w:val="00A2016E"/>
    <w:rsid w:val="00A25679"/>
    <w:rsid w:val="00A334C2"/>
    <w:rsid w:val="00A3676A"/>
    <w:rsid w:val="00A56419"/>
    <w:rsid w:val="00A72330"/>
    <w:rsid w:val="00A771F3"/>
    <w:rsid w:val="00A820F1"/>
    <w:rsid w:val="00A9062B"/>
    <w:rsid w:val="00AA22C1"/>
    <w:rsid w:val="00AA2F49"/>
    <w:rsid w:val="00AB423F"/>
    <w:rsid w:val="00AB73E1"/>
    <w:rsid w:val="00AE1574"/>
    <w:rsid w:val="00AE3E9D"/>
    <w:rsid w:val="00AE77A9"/>
    <w:rsid w:val="00AF0C42"/>
    <w:rsid w:val="00B10BB8"/>
    <w:rsid w:val="00B334C2"/>
    <w:rsid w:val="00B33C51"/>
    <w:rsid w:val="00B366F8"/>
    <w:rsid w:val="00B55945"/>
    <w:rsid w:val="00B66C13"/>
    <w:rsid w:val="00B7382B"/>
    <w:rsid w:val="00B74BEE"/>
    <w:rsid w:val="00B838E6"/>
    <w:rsid w:val="00BB5B75"/>
    <w:rsid w:val="00BD4DE6"/>
    <w:rsid w:val="00BF47BC"/>
    <w:rsid w:val="00BF5FBF"/>
    <w:rsid w:val="00C012EA"/>
    <w:rsid w:val="00C125A7"/>
    <w:rsid w:val="00C17C13"/>
    <w:rsid w:val="00C20DBD"/>
    <w:rsid w:val="00C22546"/>
    <w:rsid w:val="00C36D85"/>
    <w:rsid w:val="00C45155"/>
    <w:rsid w:val="00C47FA8"/>
    <w:rsid w:val="00C54FC1"/>
    <w:rsid w:val="00C56AAE"/>
    <w:rsid w:val="00C56CC8"/>
    <w:rsid w:val="00C57F4F"/>
    <w:rsid w:val="00C61E2D"/>
    <w:rsid w:val="00C726BD"/>
    <w:rsid w:val="00C73BE8"/>
    <w:rsid w:val="00C77E21"/>
    <w:rsid w:val="00C840AB"/>
    <w:rsid w:val="00C84BDF"/>
    <w:rsid w:val="00C85950"/>
    <w:rsid w:val="00C875A6"/>
    <w:rsid w:val="00C935FD"/>
    <w:rsid w:val="00CB1775"/>
    <w:rsid w:val="00CB31E9"/>
    <w:rsid w:val="00CD3316"/>
    <w:rsid w:val="00CE1C8D"/>
    <w:rsid w:val="00CE7BF6"/>
    <w:rsid w:val="00CF79D3"/>
    <w:rsid w:val="00D10FE9"/>
    <w:rsid w:val="00D1700D"/>
    <w:rsid w:val="00D316AD"/>
    <w:rsid w:val="00D31B01"/>
    <w:rsid w:val="00D41905"/>
    <w:rsid w:val="00D53C0E"/>
    <w:rsid w:val="00D618F7"/>
    <w:rsid w:val="00D66F30"/>
    <w:rsid w:val="00D713EF"/>
    <w:rsid w:val="00D72D11"/>
    <w:rsid w:val="00D768ED"/>
    <w:rsid w:val="00D76F61"/>
    <w:rsid w:val="00DA237D"/>
    <w:rsid w:val="00DA6F4D"/>
    <w:rsid w:val="00DB7C74"/>
    <w:rsid w:val="00DC0B63"/>
    <w:rsid w:val="00DC2B81"/>
    <w:rsid w:val="00DC7490"/>
    <w:rsid w:val="00DD0B28"/>
    <w:rsid w:val="00DE0676"/>
    <w:rsid w:val="00DE715B"/>
    <w:rsid w:val="00DF6DE4"/>
    <w:rsid w:val="00DF744E"/>
    <w:rsid w:val="00E040AA"/>
    <w:rsid w:val="00E05760"/>
    <w:rsid w:val="00E13981"/>
    <w:rsid w:val="00E17CA9"/>
    <w:rsid w:val="00E21522"/>
    <w:rsid w:val="00E334FB"/>
    <w:rsid w:val="00E43CC4"/>
    <w:rsid w:val="00E453D5"/>
    <w:rsid w:val="00E509FA"/>
    <w:rsid w:val="00E7269C"/>
    <w:rsid w:val="00E74814"/>
    <w:rsid w:val="00EE19DE"/>
    <w:rsid w:val="00EE2AD7"/>
    <w:rsid w:val="00EF2EDF"/>
    <w:rsid w:val="00F148A1"/>
    <w:rsid w:val="00F264C6"/>
    <w:rsid w:val="00F268C4"/>
    <w:rsid w:val="00F34833"/>
    <w:rsid w:val="00F43430"/>
    <w:rsid w:val="00F455DA"/>
    <w:rsid w:val="00F4736C"/>
    <w:rsid w:val="00F65DFB"/>
    <w:rsid w:val="00F6695B"/>
    <w:rsid w:val="00F74C4C"/>
    <w:rsid w:val="00F75075"/>
    <w:rsid w:val="00F80D96"/>
    <w:rsid w:val="00F8367A"/>
    <w:rsid w:val="00F83864"/>
    <w:rsid w:val="00F857C9"/>
    <w:rsid w:val="00F85E6E"/>
    <w:rsid w:val="00F9555D"/>
    <w:rsid w:val="00F97A1C"/>
    <w:rsid w:val="00FA0134"/>
    <w:rsid w:val="00FB17BF"/>
    <w:rsid w:val="00FB7983"/>
    <w:rsid w:val="00FD7BEE"/>
    <w:rsid w:val="00FF3DBA"/>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uiPriority w:val="59"/>
    <w:rsid w:val="001F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 w:type="table" w:customStyle="1" w:styleId="TableGrid1">
    <w:name w:val="Table Grid1"/>
    <w:basedOn w:val="TableNormal"/>
    <w:next w:val="TableGrid"/>
    <w:uiPriority w:val="59"/>
    <w:rsid w:val="0037469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9FA"/>
    <w:pPr>
      <w:ind w:left="720"/>
      <w:contextualSpacing/>
    </w:pPr>
  </w:style>
  <w:style w:type="character" w:customStyle="1" w:styleId="FooterChar">
    <w:name w:val="Footer Char"/>
    <w:basedOn w:val="DefaultParagraphFont"/>
    <w:link w:val="Footer"/>
    <w:uiPriority w:val="99"/>
    <w:rsid w:val="004D4426"/>
    <w:rPr>
      <w:rFonts w:ascii="CG Times" w:hAnsi="CG Times"/>
      <w:sz w:val="24"/>
    </w:rPr>
  </w:style>
  <w:style w:type="character" w:customStyle="1" w:styleId="A3">
    <w:name w:val="A3"/>
    <w:uiPriority w:val="99"/>
    <w:rsid w:val="004D4426"/>
    <w:rPr>
      <w:rFonts w:cs="Calibri"/>
      <w:i/>
      <w:iCs/>
      <w:color w:val="46565D"/>
      <w:sz w:val="20"/>
      <w:szCs w:val="20"/>
    </w:rPr>
  </w:style>
  <w:style w:type="character" w:customStyle="1" w:styleId="nlmstring-name">
    <w:name w:val="nlm_string-name"/>
    <w:basedOn w:val="DefaultParagraphFont"/>
    <w:rsid w:val="00924503"/>
  </w:style>
  <w:style w:type="character" w:customStyle="1" w:styleId="journalname">
    <w:name w:val="journalname"/>
    <w:basedOn w:val="DefaultParagraphFont"/>
    <w:rsid w:val="00924503"/>
  </w:style>
  <w:style w:type="character" w:customStyle="1" w:styleId="year">
    <w:name w:val="year"/>
    <w:basedOn w:val="DefaultParagraphFont"/>
    <w:rsid w:val="00924503"/>
  </w:style>
  <w:style w:type="character" w:customStyle="1" w:styleId="volume">
    <w:name w:val="volume"/>
    <w:basedOn w:val="DefaultParagraphFont"/>
    <w:rsid w:val="00924503"/>
  </w:style>
  <w:style w:type="character" w:customStyle="1" w:styleId="issue">
    <w:name w:val="issue"/>
    <w:basedOn w:val="DefaultParagraphFont"/>
    <w:rsid w:val="00924503"/>
  </w:style>
  <w:style w:type="character" w:customStyle="1" w:styleId="page">
    <w:name w:val="page"/>
    <w:basedOn w:val="DefaultParagraphFont"/>
    <w:rsid w:val="0092450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uiPriority w:val="99"/>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uiPriority w:val="59"/>
    <w:rsid w:val="001F59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 w:type="table" w:customStyle="1" w:styleId="TableGrid1">
    <w:name w:val="Table Grid1"/>
    <w:basedOn w:val="TableNormal"/>
    <w:next w:val="TableGrid"/>
    <w:uiPriority w:val="59"/>
    <w:rsid w:val="00374690"/>
    <w:rPr>
      <w:rFonts w:eastAsia="Calibr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509FA"/>
    <w:pPr>
      <w:ind w:left="720"/>
      <w:contextualSpacing/>
    </w:pPr>
  </w:style>
  <w:style w:type="character" w:customStyle="1" w:styleId="FooterChar">
    <w:name w:val="Footer Char"/>
    <w:basedOn w:val="DefaultParagraphFont"/>
    <w:link w:val="Footer"/>
    <w:uiPriority w:val="99"/>
    <w:rsid w:val="004D4426"/>
    <w:rPr>
      <w:rFonts w:ascii="CG Times" w:hAnsi="CG Times"/>
      <w:sz w:val="24"/>
    </w:rPr>
  </w:style>
  <w:style w:type="character" w:customStyle="1" w:styleId="A3">
    <w:name w:val="A3"/>
    <w:uiPriority w:val="99"/>
    <w:rsid w:val="004D4426"/>
    <w:rPr>
      <w:rFonts w:cs="Calibri"/>
      <w:i/>
      <w:iCs/>
      <w:color w:val="46565D"/>
      <w:sz w:val="20"/>
      <w:szCs w:val="20"/>
    </w:rPr>
  </w:style>
  <w:style w:type="character" w:customStyle="1" w:styleId="nlmstring-name">
    <w:name w:val="nlm_string-name"/>
    <w:basedOn w:val="DefaultParagraphFont"/>
    <w:rsid w:val="00924503"/>
  </w:style>
  <w:style w:type="character" w:customStyle="1" w:styleId="journalname">
    <w:name w:val="journalname"/>
    <w:basedOn w:val="DefaultParagraphFont"/>
    <w:rsid w:val="00924503"/>
  </w:style>
  <w:style w:type="character" w:customStyle="1" w:styleId="year">
    <w:name w:val="year"/>
    <w:basedOn w:val="DefaultParagraphFont"/>
    <w:rsid w:val="00924503"/>
  </w:style>
  <w:style w:type="character" w:customStyle="1" w:styleId="volume">
    <w:name w:val="volume"/>
    <w:basedOn w:val="DefaultParagraphFont"/>
    <w:rsid w:val="00924503"/>
  </w:style>
  <w:style w:type="character" w:customStyle="1" w:styleId="issue">
    <w:name w:val="issue"/>
    <w:basedOn w:val="DefaultParagraphFont"/>
    <w:rsid w:val="00924503"/>
  </w:style>
  <w:style w:type="character" w:customStyle="1" w:styleId="page">
    <w:name w:val="page"/>
    <w:basedOn w:val="DefaultParagraphFont"/>
    <w:rsid w:val="009245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53789">
      <w:bodyDiv w:val="1"/>
      <w:marLeft w:val="0"/>
      <w:marRight w:val="0"/>
      <w:marTop w:val="0"/>
      <w:marBottom w:val="0"/>
      <w:divBdr>
        <w:top w:val="none" w:sz="0" w:space="0" w:color="auto"/>
        <w:left w:val="none" w:sz="0" w:space="0" w:color="auto"/>
        <w:bottom w:val="none" w:sz="0" w:space="0" w:color="auto"/>
        <w:right w:val="none" w:sz="0" w:space="0" w:color="auto"/>
      </w:divBdr>
      <w:divsChild>
        <w:div w:id="951591666">
          <w:marLeft w:val="0"/>
          <w:marRight w:val="0"/>
          <w:marTop w:val="0"/>
          <w:marBottom w:val="0"/>
          <w:divBdr>
            <w:top w:val="none" w:sz="0" w:space="0" w:color="auto"/>
            <w:left w:val="none" w:sz="0" w:space="0" w:color="auto"/>
            <w:bottom w:val="none" w:sz="0" w:space="0" w:color="auto"/>
            <w:right w:val="none" w:sz="0" w:space="0" w:color="auto"/>
          </w:divBdr>
          <w:divsChild>
            <w:div w:id="1286888940">
              <w:marLeft w:val="0"/>
              <w:marRight w:val="0"/>
              <w:marTop w:val="0"/>
              <w:marBottom w:val="0"/>
              <w:divBdr>
                <w:top w:val="none" w:sz="0" w:space="0" w:color="auto"/>
                <w:left w:val="none" w:sz="0" w:space="0" w:color="auto"/>
                <w:bottom w:val="none" w:sz="0" w:space="0" w:color="auto"/>
                <w:right w:val="none" w:sz="0" w:space="0" w:color="auto"/>
              </w:divBdr>
              <w:divsChild>
                <w:div w:id="1188718958">
                  <w:marLeft w:val="0"/>
                  <w:marRight w:val="0"/>
                  <w:marTop w:val="0"/>
                  <w:marBottom w:val="0"/>
                  <w:divBdr>
                    <w:top w:val="none" w:sz="0" w:space="0" w:color="auto"/>
                    <w:left w:val="none" w:sz="0" w:space="0" w:color="auto"/>
                    <w:bottom w:val="none" w:sz="0" w:space="0" w:color="auto"/>
                    <w:right w:val="none" w:sz="0" w:space="0" w:color="auto"/>
                  </w:divBdr>
                  <w:divsChild>
                    <w:div w:id="3751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33705702">
      <w:bodyDiv w:val="1"/>
      <w:marLeft w:val="0"/>
      <w:marRight w:val="0"/>
      <w:marTop w:val="0"/>
      <w:marBottom w:val="0"/>
      <w:divBdr>
        <w:top w:val="none" w:sz="0" w:space="0" w:color="auto"/>
        <w:left w:val="none" w:sz="0" w:space="0" w:color="auto"/>
        <w:bottom w:val="none" w:sz="0" w:space="0" w:color="auto"/>
        <w:right w:val="none" w:sz="0" w:space="0" w:color="auto"/>
      </w:divBdr>
    </w:div>
    <w:div w:id="1637292452">
      <w:bodyDiv w:val="1"/>
      <w:marLeft w:val="0"/>
      <w:marRight w:val="0"/>
      <w:marTop w:val="0"/>
      <w:marBottom w:val="0"/>
      <w:divBdr>
        <w:top w:val="none" w:sz="0" w:space="0" w:color="auto"/>
        <w:left w:val="none" w:sz="0" w:space="0" w:color="auto"/>
        <w:bottom w:val="none" w:sz="0" w:space="0" w:color="auto"/>
        <w:right w:val="none" w:sz="0" w:space="0" w:color="auto"/>
      </w:divBdr>
    </w:div>
    <w:div w:id="168624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uer.uh.edu/jhess/" TargetMode="External"/><Relationship Id="rId13" Type="http://schemas.openxmlformats.org/officeDocument/2006/relationships/hyperlink" Target="http://www.uh.edu/blackboar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cb.hbsp.harvard.edu/cbmp/access/4218743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info.lib.uh.ed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nforms.org/Recognize-Excellence/Franz-Edelman-Award" TargetMode="External"/><Relationship Id="rId4" Type="http://schemas.openxmlformats.org/officeDocument/2006/relationships/settings" Target="settings.xml"/><Relationship Id="rId9" Type="http://schemas.openxmlformats.org/officeDocument/2006/relationships/hyperlink" Target="mailto:jhess@uh.edu"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1522</Words>
  <Characters>8677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BA 422 Marketing Decision Models</vt:lpstr>
    </vt:vector>
  </TitlesOfParts>
  <Company>University of Illinois - CBA</Company>
  <LinksUpToDate>false</LinksUpToDate>
  <CharactersWithSpaces>10179</CharactersWithSpaces>
  <SharedDoc>false</SharedDoc>
  <HLinks>
    <vt:vector size="42" baseType="variant">
      <vt:variant>
        <vt:i4>2162716</vt:i4>
      </vt:variant>
      <vt:variant>
        <vt:i4>18</vt:i4>
      </vt:variant>
      <vt:variant>
        <vt:i4>0</vt:i4>
      </vt:variant>
      <vt:variant>
        <vt:i4>5</vt:i4>
      </vt:variant>
      <vt:variant>
        <vt:lpwstr>mailto:jhess@uh.edu</vt:lpwstr>
      </vt:variant>
      <vt:variant>
        <vt:lpwstr/>
      </vt:variant>
      <vt:variant>
        <vt:i4>3080288</vt:i4>
      </vt:variant>
      <vt:variant>
        <vt:i4>15</vt:i4>
      </vt:variant>
      <vt:variant>
        <vt:i4>0</vt:i4>
      </vt:variant>
      <vt:variant>
        <vt:i4>5</vt:i4>
      </vt:variant>
      <vt:variant>
        <vt:lpwstr>http://uh.edu/webct/index.html</vt:lpwstr>
      </vt:variant>
      <vt:variant>
        <vt:lpwstr/>
      </vt:variant>
      <vt:variant>
        <vt:i4>3014722</vt:i4>
      </vt:variant>
      <vt:variant>
        <vt:i4>12</vt:i4>
      </vt:variant>
      <vt:variant>
        <vt:i4>0</vt:i4>
      </vt:variant>
      <vt:variant>
        <vt:i4>5</vt:i4>
      </vt:variant>
      <vt:variant>
        <vt:lpwstr>mailto:custserv@hbsp.harvard.edu</vt:lpwstr>
      </vt:variant>
      <vt:variant>
        <vt:lpwstr/>
      </vt:variant>
      <vt:variant>
        <vt:i4>3145840</vt:i4>
      </vt:variant>
      <vt:variant>
        <vt:i4>9</vt:i4>
      </vt:variant>
      <vt:variant>
        <vt:i4>0</vt:i4>
      </vt:variant>
      <vt:variant>
        <vt:i4>5</vt:i4>
      </vt:variant>
      <vt:variant>
        <vt:lpwstr>http://extranet.hbsp.harvard.edu/pdfrecovery/CPTips.htm</vt:lpwstr>
      </vt:variant>
      <vt:variant>
        <vt:lpwstr/>
      </vt:variant>
      <vt:variant>
        <vt:i4>6619241</vt:i4>
      </vt:variant>
      <vt:variant>
        <vt:i4>6</vt:i4>
      </vt:variant>
      <vt:variant>
        <vt:i4>0</vt:i4>
      </vt:variant>
      <vt:variant>
        <vt:i4>5</vt:i4>
      </vt:variant>
      <vt:variant>
        <vt:lpwstr>http://download.sealedmedia.com/unsealer/index.asp</vt:lpwstr>
      </vt:variant>
      <vt:variant>
        <vt:lpwstr/>
      </vt:variant>
      <vt:variant>
        <vt:i4>4522070</vt:i4>
      </vt:variant>
      <vt:variant>
        <vt:i4>3</vt:i4>
      </vt:variant>
      <vt:variant>
        <vt:i4>0</vt:i4>
      </vt:variant>
      <vt:variant>
        <vt:i4>5</vt:i4>
      </vt:variant>
      <vt:variant>
        <vt:lpwstr>http://cb.hbsp.harvard.edu/cb/access/16628086</vt:lpwstr>
      </vt:variant>
      <vt:variant>
        <vt:lpwstr/>
      </vt:variant>
      <vt:variant>
        <vt:i4>2162716</vt:i4>
      </vt:variant>
      <vt:variant>
        <vt:i4>0</vt:i4>
      </vt:variant>
      <vt:variant>
        <vt:i4>0</vt:i4>
      </vt:variant>
      <vt:variant>
        <vt:i4>5</vt:i4>
      </vt:variant>
      <vt:variant>
        <vt:lpwstr>mailto:jhess@uh.edu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422 Marketing Decision Models</dc:title>
  <dc:creator>James D. Hess</dc:creator>
  <cp:lastModifiedBy>James Hess</cp:lastModifiedBy>
  <cp:revision>2</cp:revision>
  <cp:lastPrinted>2014-10-06T15:04:00Z</cp:lastPrinted>
  <dcterms:created xsi:type="dcterms:W3CDTF">2015-12-12T15:37:00Z</dcterms:created>
  <dcterms:modified xsi:type="dcterms:W3CDTF">2015-12-12T15:37:00Z</dcterms:modified>
</cp:coreProperties>
</file>